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CB93" w14:textId="7872C704" w:rsidR="006C0708" w:rsidRPr="000B29C0" w:rsidRDefault="006C0708" w:rsidP="001011B6">
      <w:pPr>
        <w:spacing w:before="120" w:after="120" w:line="240" w:lineRule="auto"/>
        <w:jc w:val="center"/>
        <w:rPr>
          <w:rFonts w:ascii="Times New Roman" w:hAnsi="Times New Roman" w:cs="Times New Roman"/>
          <w:sz w:val="28"/>
          <w:szCs w:val="28"/>
          <w:lang w:val="tr-TR"/>
        </w:rPr>
      </w:pPr>
      <w:r w:rsidRPr="000B29C0">
        <w:rPr>
          <w:rFonts w:ascii="Times New Roman" w:hAnsi="Times New Roman" w:cs="Times New Roman"/>
          <w:b/>
          <w:sz w:val="28"/>
          <w:szCs w:val="28"/>
        </w:rPr>
        <w:t>ÖZGEÇMİŞ VE ESERLER LİSTESİ</w:t>
      </w:r>
    </w:p>
    <w:p w14:paraId="4CC97A7C" w14:textId="77777777" w:rsidR="000B29C0" w:rsidRDefault="000B29C0" w:rsidP="000B29C0">
      <w:pPr>
        <w:spacing w:before="120" w:after="120" w:line="240" w:lineRule="auto"/>
        <w:rPr>
          <w:rFonts w:ascii="Times New Roman" w:hAnsi="Times New Roman" w:cs="Times New Roman"/>
          <w:b/>
          <w:sz w:val="24"/>
          <w:szCs w:val="24"/>
          <w:u w:val="single"/>
          <w:lang w:val="tr-TR"/>
        </w:rPr>
      </w:pPr>
    </w:p>
    <w:p w14:paraId="780F0237" w14:textId="656E8E5B" w:rsidR="000D2F7E" w:rsidRDefault="006C0708" w:rsidP="000B29C0">
      <w:pPr>
        <w:spacing w:before="120" w:after="120" w:line="240" w:lineRule="auto"/>
        <w:rPr>
          <w:rFonts w:ascii="Times New Roman" w:hAnsi="Times New Roman" w:cs="Times New Roman"/>
          <w:b/>
          <w:sz w:val="24"/>
          <w:szCs w:val="24"/>
          <w:u w:val="single"/>
          <w:lang w:val="tr-TR"/>
        </w:rPr>
      </w:pPr>
      <w:r w:rsidRPr="00B517F3">
        <w:rPr>
          <w:rFonts w:ascii="Times New Roman" w:hAnsi="Times New Roman" w:cs="Times New Roman"/>
          <w:b/>
          <w:sz w:val="24"/>
          <w:szCs w:val="24"/>
          <w:u w:val="single"/>
          <w:lang w:val="tr-TR"/>
        </w:rPr>
        <w:t>Ö</w:t>
      </w:r>
      <w:r w:rsidR="000B29C0" w:rsidRPr="00B517F3">
        <w:rPr>
          <w:rFonts w:ascii="Times New Roman" w:hAnsi="Times New Roman" w:cs="Times New Roman"/>
          <w:b/>
          <w:sz w:val="24"/>
          <w:szCs w:val="24"/>
          <w:u w:val="single"/>
          <w:lang w:val="tr-TR"/>
        </w:rPr>
        <w:t>zgeçmiş</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0D2F7E" w:rsidRPr="00D82BDA" w14:paraId="68D2DE13" w14:textId="77777777" w:rsidTr="001011B6">
        <w:tc>
          <w:tcPr>
            <w:tcW w:w="4868" w:type="dxa"/>
          </w:tcPr>
          <w:p w14:paraId="3D582885" w14:textId="35741DFE"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Adı ve Soyadı</w:t>
            </w:r>
            <w:r w:rsidRP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Mustafa ÇİÇEKLE</w:t>
            </w:r>
            <w:r w:rsidR="001011B6" w:rsidRPr="00D82BDA">
              <w:rPr>
                <w:rFonts w:ascii="Times New Roman" w:hAnsi="Times New Roman" w:cs="Times New Roman"/>
                <w:sz w:val="20"/>
                <w:szCs w:val="20"/>
                <w:lang w:val="tr-TR"/>
              </w:rPr>
              <w:t>R</w:t>
            </w:r>
          </w:p>
        </w:tc>
        <w:tc>
          <w:tcPr>
            <w:tcW w:w="4868" w:type="dxa"/>
          </w:tcPr>
          <w:p w14:paraId="7A173ED8" w14:textId="0FB3DB06"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 xml:space="preserve">Researcher ID </w:t>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w:t>
            </w:r>
            <w:hyperlink r:id="rId6" w:history="1">
              <w:r w:rsidRPr="00D82BDA">
                <w:rPr>
                  <w:rStyle w:val="Kpr"/>
                  <w:rFonts w:ascii="Times New Roman" w:hAnsi="Times New Roman" w:cs="Times New Roman"/>
                  <w:sz w:val="20"/>
                  <w:szCs w:val="20"/>
                  <w:lang w:val="tr-TR"/>
                </w:rPr>
                <w:t>A-8396-2015</w:t>
              </w:r>
            </w:hyperlink>
          </w:p>
        </w:tc>
      </w:tr>
      <w:tr w:rsidR="000D2F7E" w:rsidRPr="00D82BDA" w14:paraId="7AC0EB27" w14:textId="77777777" w:rsidTr="001011B6">
        <w:tc>
          <w:tcPr>
            <w:tcW w:w="4868" w:type="dxa"/>
          </w:tcPr>
          <w:p w14:paraId="7C9E779C" w14:textId="5A4323BF"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Doğum Tarihi</w:t>
            </w:r>
            <w:r w:rsidRPr="00D82BDA">
              <w:rPr>
                <w:rFonts w:ascii="Times New Roman" w:hAnsi="Times New Roman" w:cs="Times New Roman"/>
                <w:b/>
                <w:sz w:val="20"/>
                <w:szCs w:val="20"/>
                <w:lang w:val="tr-TR"/>
              </w:rPr>
              <w:tab/>
            </w:r>
            <w:r w:rsid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w:t>
            </w:r>
            <w:r w:rsidRPr="00D82BDA">
              <w:rPr>
                <w:rFonts w:ascii="Times New Roman" w:hAnsi="Times New Roman" w:cs="Times New Roman"/>
                <w:sz w:val="20"/>
                <w:szCs w:val="20"/>
                <w:lang w:val="tr-TR"/>
              </w:rPr>
              <w:t xml:space="preserve"> 15.05.1987</w:t>
            </w:r>
          </w:p>
        </w:tc>
        <w:tc>
          <w:tcPr>
            <w:tcW w:w="4868" w:type="dxa"/>
          </w:tcPr>
          <w:p w14:paraId="665F8D69" w14:textId="6346017C"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 xml:space="preserve">OrcID </w:t>
            </w:r>
            <w:r w:rsidRP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w:t>
            </w:r>
            <w:hyperlink r:id="rId7" w:history="1">
              <w:r w:rsidRPr="00D82BDA">
                <w:rPr>
                  <w:rStyle w:val="Kpr"/>
                  <w:rFonts w:ascii="Times New Roman" w:hAnsi="Times New Roman" w:cs="Times New Roman"/>
                  <w:sz w:val="20"/>
                  <w:szCs w:val="20"/>
                  <w:lang w:val="tr-TR"/>
                </w:rPr>
                <w:t>0000-0001-5793-2827</w:t>
              </w:r>
            </w:hyperlink>
          </w:p>
        </w:tc>
      </w:tr>
      <w:tr w:rsidR="000D2F7E" w:rsidRPr="00D82BDA" w14:paraId="1F75B281" w14:textId="77777777" w:rsidTr="001011B6">
        <w:tc>
          <w:tcPr>
            <w:tcW w:w="4868" w:type="dxa"/>
          </w:tcPr>
          <w:p w14:paraId="560A3A97" w14:textId="5C78F864"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Doğum Yeri</w:t>
            </w:r>
            <w:r w:rsidRP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Sarayönü-Konya</w:t>
            </w:r>
          </w:p>
        </w:tc>
        <w:tc>
          <w:tcPr>
            <w:tcW w:w="4868" w:type="dxa"/>
          </w:tcPr>
          <w:p w14:paraId="6176A3C5" w14:textId="2D34180C"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 xml:space="preserve">YÖK ID </w:t>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w:t>
            </w:r>
            <w:hyperlink r:id="rId8" w:history="1">
              <w:r w:rsidRPr="00D82BDA">
                <w:rPr>
                  <w:rStyle w:val="Kpr"/>
                  <w:rFonts w:ascii="Times New Roman" w:hAnsi="Times New Roman" w:cs="Times New Roman"/>
                  <w:sz w:val="20"/>
                  <w:szCs w:val="20"/>
                  <w:lang w:val="tr-TR"/>
                </w:rPr>
                <w:t>29842</w:t>
              </w:r>
            </w:hyperlink>
          </w:p>
        </w:tc>
      </w:tr>
      <w:tr w:rsidR="000D2F7E" w:rsidRPr="00D82BDA" w14:paraId="7D7BE7AB" w14:textId="77777777" w:rsidTr="001011B6">
        <w:tc>
          <w:tcPr>
            <w:tcW w:w="4868" w:type="dxa"/>
          </w:tcPr>
          <w:p w14:paraId="014DD4F6" w14:textId="27DE02C6"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Akademik Unvanı</w:t>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Doç. Dr.</w:t>
            </w:r>
          </w:p>
        </w:tc>
        <w:tc>
          <w:tcPr>
            <w:tcW w:w="4868" w:type="dxa"/>
          </w:tcPr>
          <w:p w14:paraId="21EF8988" w14:textId="428B46E5"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 xml:space="preserve">Scopus ID </w:t>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w:t>
            </w:r>
            <w:hyperlink r:id="rId9" w:history="1">
              <w:r w:rsidRPr="00D82BDA">
                <w:rPr>
                  <w:rStyle w:val="Kpr"/>
                  <w:rFonts w:ascii="Times New Roman" w:hAnsi="Times New Roman" w:cs="Times New Roman"/>
                  <w:sz w:val="20"/>
                  <w:szCs w:val="20"/>
                  <w:lang w:val="tr-TR"/>
                </w:rPr>
                <w:t>56045457800</w:t>
              </w:r>
            </w:hyperlink>
          </w:p>
        </w:tc>
      </w:tr>
      <w:tr w:rsidR="000D2F7E" w:rsidRPr="00D82BDA" w14:paraId="372AA07A" w14:textId="77777777" w:rsidTr="001011B6">
        <w:tc>
          <w:tcPr>
            <w:tcW w:w="4868" w:type="dxa"/>
          </w:tcPr>
          <w:p w14:paraId="1573787B" w14:textId="0B1D35BB"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İş Telefonu</w:t>
            </w:r>
            <w:r w:rsidRP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0344 300 1746</w:t>
            </w:r>
          </w:p>
        </w:tc>
        <w:tc>
          <w:tcPr>
            <w:tcW w:w="4868" w:type="dxa"/>
          </w:tcPr>
          <w:p w14:paraId="09E1D164" w14:textId="437F96E2"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bCs/>
                <w:sz w:val="20"/>
                <w:szCs w:val="20"/>
                <w:lang w:val="tr-TR"/>
              </w:rPr>
              <w:t>Google Scholar</w:t>
            </w:r>
            <w:r w:rsidRPr="00D82BDA">
              <w:rPr>
                <w:rFonts w:ascii="Times New Roman" w:hAnsi="Times New Roman" w:cs="Times New Roman"/>
                <w:b/>
                <w:bCs/>
                <w:sz w:val="20"/>
                <w:szCs w:val="20"/>
                <w:lang w:val="tr-TR"/>
              </w:rPr>
              <w:tab/>
              <w:t xml:space="preserve">: </w:t>
            </w:r>
            <w:hyperlink r:id="rId10" w:history="1">
              <w:r w:rsidRPr="00D82BDA">
                <w:rPr>
                  <w:rStyle w:val="Kpr"/>
                  <w:rFonts w:ascii="Times New Roman" w:hAnsi="Times New Roman" w:cs="Times New Roman"/>
                  <w:sz w:val="20"/>
                  <w:szCs w:val="20"/>
                  <w:lang w:val="tr-TR"/>
                </w:rPr>
                <w:t>rsPEwEAAAAAJ</w:t>
              </w:r>
            </w:hyperlink>
          </w:p>
        </w:tc>
      </w:tr>
      <w:tr w:rsidR="000D2F7E" w:rsidRPr="00D82BDA" w14:paraId="3BE895B6" w14:textId="77777777" w:rsidTr="001011B6">
        <w:tc>
          <w:tcPr>
            <w:tcW w:w="4868" w:type="dxa"/>
          </w:tcPr>
          <w:p w14:paraId="795B362B" w14:textId="7AA30B91"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Cep Telefonu</w:t>
            </w:r>
            <w:r w:rsidRP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0505 872 0342</w:t>
            </w:r>
          </w:p>
        </w:tc>
        <w:tc>
          <w:tcPr>
            <w:tcW w:w="4868" w:type="dxa"/>
          </w:tcPr>
          <w:p w14:paraId="3B3A0542" w14:textId="3173D358"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bCs/>
                <w:sz w:val="20"/>
                <w:szCs w:val="20"/>
                <w:lang w:val="tr-TR"/>
              </w:rPr>
              <w:t xml:space="preserve">Researchgate </w:t>
            </w:r>
            <w:r w:rsidRPr="00D82BDA">
              <w:rPr>
                <w:rFonts w:ascii="Times New Roman" w:hAnsi="Times New Roman" w:cs="Times New Roman"/>
                <w:b/>
                <w:bCs/>
                <w:sz w:val="20"/>
                <w:szCs w:val="20"/>
                <w:lang w:val="tr-TR"/>
              </w:rPr>
              <w:tab/>
              <w:t xml:space="preserve">: </w:t>
            </w:r>
            <w:hyperlink r:id="rId11" w:history="1">
              <w:r w:rsidRPr="00D82BDA">
                <w:rPr>
                  <w:rStyle w:val="Kpr"/>
                  <w:rFonts w:ascii="Times New Roman" w:hAnsi="Times New Roman" w:cs="Times New Roman"/>
                  <w:sz w:val="20"/>
                  <w:szCs w:val="20"/>
                  <w:lang w:val="tr-TR"/>
                </w:rPr>
                <w:t>Mustafa-</w:t>
              </w:r>
              <w:proofErr w:type="spellStart"/>
              <w:r w:rsidRPr="00D82BDA">
                <w:rPr>
                  <w:rStyle w:val="Kpr"/>
                  <w:rFonts w:ascii="Times New Roman" w:hAnsi="Times New Roman" w:cs="Times New Roman"/>
                  <w:sz w:val="20"/>
                  <w:szCs w:val="20"/>
                  <w:lang w:val="tr-TR"/>
                </w:rPr>
                <w:t>Cicekler</w:t>
              </w:r>
              <w:proofErr w:type="spellEnd"/>
            </w:hyperlink>
          </w:p>
        </w:tc>
      </w:tr>
      <w:tr w:rsidR="000D2F7E" w:rsidRPr="00D82BDA" w14:paraId="3D0FD1CF" w14:textId="77777777" w:rsidTr="000B29C0">
        <w:tc>
          <w:tcPr>
            <w:tcW w:w="4868" w:type="dxa"/>
          </w:tcPr>
          <w:p w14:paraId="339C51F7" w14:textId="5BFFA233" w:rsidR="000D2F7E" w:rsidRPr="00D82BDA" w:rsidRDefault="001011B6"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E-postası</w:t>
            </w:r>
            <w:r w:rsidRP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mcicekler@ksu.edu.tr</w:t>
            </w:r>
          </w:p>
        </w:tc>
        <w:tc>
          <w:tcPr>
            <w:tcW w:w="4868" w:type="dxa"/>
          </w:tcPr>
          <w:p w14:paraId="0F0139B7" w14:textId="657E1837" w:rsidR="000D2F7E" w:rsidRPr="00D82BDA" w:rsidRDefault="000D2F7E" w:rsidP="001011B6">
            <w:pPr>
              <w:spacing w:before="60" w:after="60" w:line="240" w:lineRule="auto"/>
              <w:ind w:leftChars="0" w:left="0" w:firstLineChars="0" w:firstLine="0"/>
              <w:jc w:val="both"/>
              <w:rPr>
                <w:rFonts w:ascii="Times New Roman" w:hAnsi="Times New Roman" w:cs="Times New Roman"/>
                <w:sz w:val="20"/>
                <w:szCs w:val="20"/>
                <w:lang w:val="tr-TR"/>
              </w:rPr>
            </w:pPr>
            <w:r w:rsidRPr="00D82BDA">
              <w:rPr>
                <w:rFonts w:ascii="Times New Roman" w:hAnsi="Times New Roman" w:cs="Times New Roman"/>
                <w:b/>
                <w:sz w:val="20"/>
                <w:szCs w:val="20"/>
                <w:lang w:val="tr-TR"/>
              </w:rPr>
              <w:t xml:space="preserve">TÜBİTAK ID </w:t>
            </w:r>
            <w:r w:rsidRPr="00D82BDA">
              <w:rPr>
                <w:rFonts w:ascii="Times New Roman" w:hAnsi="Times New Roman" w:cs="Times New Roman"/>
                <w:b/>
                <w:sz w:val="20"/>
                <w:szCs w:val="20"/>
                <w:lang w:val="tr-TR"/>
              </w:rPr>
              <w:tab/>
              <w:t>:</w:t>
            </w:r>
            <w:r w:rsidRPr="00D82BDA">
              <w:rPr>
                <w:rFonts w:ascii="Times New Roman" w:hAnsi="Times New Roman" w:cs="Times New Roman"/>
                <w:sz w:val="20"/>
                <w:szCs w:val="20"/>
                <w:lang w:val="tr-TR"/>
              </w:rPr>
              <w:t xml:space="preserve"> TBTK-0022-6724</w:t>
            </w:r>
          </w:p>
        </w:tc>
      </w:tr>
      <w:tr w:rsidR="001011B6" w:rsidRPr="00D82BDA" w14:paraId="24FC0C25" w14:textId="77777777" w:rsidTr="000B29C0">
        <w:tc>
          <w:tcPr>
            <w:tcW w:w="4868" w:type="dxa"/>
          </w:tcPr>
          <w:p w14:paraId="0C0F96DC" w14:textId="5CBF2D27" w:rsidR="001011B6" w:rsidRPr="00D82BDA" w:rsidRDefault="001011B6" w:rsidP="001011B6">
            <w:pPr>
              <w:spacing w:before="60" w:after="60" w:line="240" w:lineRule="auto"/>
              <w:ind w:left="0" w:hanging="2"/>
              <w:jc w:val="both"/>
              <w:rPr>
                <w:rFonts w:ascii="Times New Roman" w:hAnsi="Times New Roman" w:cs="Times New Roman"/>
                <w:b/>
                <w:sz w:val="20"/>
                <w:szCs w:val="20"/>
                <w:lang w:val="tr-TR"/>
              </w:rPr>
            </w:pPr>
            <w:r w:rsidRPr="00D82BDA">
              <w:rPr>
                <w:rFonts w:ascii="Times New Roman" w:hAnsi="Times New Roman" w:cs="Times New Roman"/>
                <w:b/>
                <w:sz w:val="20"/>
                <w:szCs w:val="20"/>
                <w:lang w:val="tr-TR"/>
              </w:rPr>
              <w:t>Yabancı Diller</w:t>
            </w:r>
            <w:r w:rsidRPr="00D82BDA">
              <w:rPr>
                <w:rFonts w:ascii="Times New Roman" w:hAnsi="Times New Roman" w:cs="Times New Roman"/>
                <w:b/>
                <w:sz w:val="20"/>
                <w:szCs w:val="20"/>
                <w:lang w:val="tr-TR"/>
              </w:rPr>
              <w:tab/>
            </w:r>
            <w:r w:rsidR="00D82BDA">
              <w:rPr>
                <w:rFonts w:ascii="Times New Roman" w:hAnsi="Times New Roman" w:cs="Times New Roman"/>
                <w:b/>
                <w:sz w:val="20"/>
                <w:szCs w:val="20"/>
                <w:lang w:val="tr-TR"/>
              </w:rPr>
              <w:tab/>
            </w:r>
            <w:r w:rsidRPr="00D82BDA">
              <w:rPr>
                <w:rFonts w:ascii="Times New Roman" w:hAnsi="Times New Roman" w:cs="Times New Roman"/>
                <w:b/>
                <w:sz w:val="20"/>
                <w:szCs w:val="20"/>
                <w:lang w:val="tr-TR"/>
              </w:rPr>
              <w:t>:</w:t>
            </w:r>
            <w:r w:rsidRPr="00D82BDA">
              <w:rPr>
                <w:rFonts w:ascii="Times New Roman" w:hAnsi="Times New Roman" w:cs="Times New Roman"/>
                <w:sz w:val="20"/>
                <w:szCs w:val="20"/>
                <w:lang w:val="tr-TR"/>
              </w:rPr>
              <w:t xml:space="preserve"> İngilizce, 72.50</w:t>
            </w:r>
          </w:p>
        </w:tc>
        <w:tc>
          <w:tcPr>
            <w:tcW w:w="4868" w:type="dxa"/>
          </w:tcPr>
          <w:p w14:paraId="4D1B2234" w14:textId="338B2A19" w:rsidR="001011B6" w:rsidRPr="00D82BDA" w:rsidRDefault="001011B6" w:rsidP="001011B6">
            <w:pPr>
              <w:spacing w:before="60" w:after="60" w:line="240" w:lineRule="auto"/>
              <w:ind w:left="0" w:hanging="2"/>
              <w:jc w:val="both"/>
              <w:rPr>
                <w:rFonts w:ascii="Times New Roman" w:hAnsi="Times New Roman" w:cs="Times New Roman"/>
                <w:b/>
                <w:sz w:val="20"/>
                <w:szCs w:val="20"/>
                <w:lang w:val="tr-TR"/>
              </w:rPr>
            </w:pPr>
          </w:p>
        </w:tc>
      </w:tr>
    </w:tbl>
    <w:p w14:paraId="58946546" w14:textId="314FDDB2" w:rsidR="009112B1" w:rsidRPr="000B29C0" w:rsidRDefault="009112B1" w:rsidP="006C0708">
      <w:pPr>
        <w:spacing w:before="120" w:after="120" w:line="240" w:lineRule="auto"/>
        <w:jc w:val="both"/>
        <w:rPr>
          <w:rFonts w:ascii="Times New Roman" w:hAnsi="Times New Roman" w:cs="Times New Roman"/>
          <w:b/>
          <w:sz w:val="24"/>
          <w:szCs w:val="24"/>
          <w:u w:val="single"/>
          <w:lang w:val="tr-TR"/>
        </w:rPr>
      </w:pPr>
      <w:r w:rsidRPr="000B29C0">
        <w:rPr>
          <w:rFonts w:ascii="Times New Roman" w:hAnsi="Times New Roman" w:cs="Times New Roman"/>
          <w:b/>
          <w:sz w:val="24"/>
          <w:szCs w:val="24"/>
          <w:u w:val="single"/>
          <w:lang w:val="tr-TR"/>
        </w:rPr>
        <w:t>Bilimsel Faaliyetler</w:t>
      </w:r>
    </w:p>
    <w:tbl>
      <w:tblPr>
        <w:tblStyle w:val="TabloKlavuzu1"/>
        <w:tblW w:w="0" w:type="auto"/>
        <w:tblInd w:w="108" w:type="dxa"/>
        <w:tblLook w:val="04A0" w:firstRow="1" w:lastRow="0" w:firstColumn="1" w:lastColumn="0" w:noHBand="0" w:noVBand="1"/>
      </w:tblPr>
      <w:tblGrid>
        <w:gridCol w:w="3006"/>
        <w:gridCol w:w="567"/>
        <w:gridCol w:w="2523"/>
        <w:gridCol w:w="1021"/>
      </w:tblGrid>
      <w:tr w:rsidR="00901071" w:rsidRPr="00D82BDA" w14:paraId="0DF28A05" w14:textId="77777777" w:rsidTr="00AC2ACE">
        <w:tc>
          <w:tcPr>
            <w:tcW w:w="3006" w:type="dxa"/>
          </w:tcPr>
          <w:p w14:paraId="1365EAA1" w14:textId="48C57AB5" w:rsidR="00901071" w:rsidRPr="00D82BDA" w:rsidRDefault="00901071" w:rsidP="00901071">
            <w:pPr>
              <w:rPr>
                <w:sz w:val="20"/>
                <w:szCs w:val="20"/>
                <w:lang w:val="tr-TR"/>
              </w:rPr>
            </w:pPr>
            <w:hyperlink w:anchor="SCI" w:history="1">
              <w:r w:rsidRPr="00D82BDA">
                <w:rPr>
                  <w:rStyle w:val="Kpr"/>
                  <w:sz w:val="20"/>
                  <w:szCs w:val="20"/>
                  <w:lang w:val="tr-TR"/>
                </w:rPr>
                <w:t>SCI, SCI-Expanded Makale</w:t>
              </w:r>
            </w:hyperlink>
            <w:r w:rsidRPr="00D82BDA">
              <w:rPr>
                <w:sz w:val="20"/>
                <w:szCs w:val="20"/>
                <w:lang w:val="tr-TR"/>
              </w:rPr>
              <w:t xml:space="preserve"> </w:t>
            </w:r>
          </w:p>
        </w:tc>
        <w:tc>
          <w:tcPr>
            <w:tcW w:w="567" w:type="dxa"/>
          </w:tcPr>
          <w:p w14:paraId="47E6D91C" w14:textId="76A4F298" w:rsidR="00901071" w:rsidRPr="00D82BDA" w:rsidRDefault="00901071" w:rsidP="000B29C0">
            <w:pPr>
              <w:jc w:val="center"/>
              <w:rPr>
                <w:sz w:val="20"/>
                <w:szCs w:val="20"/>
                <w:lang w:val="tr-TR"/>
              </w:rPr>
            </w:pPr>
            <w:r w:rsidRPr="00D82BDA">
              <w:rPr>
                <w:sz w:val="20"/>
                <w:szCs w:val="20"/>
                <w:lang w:val="tr-TR"/>
              </w:rPr>
              <w:t>1</w:t>
            </w:r>
            <w:r w:rsidR="00967FA8" w:rsidRPr="00D82BDA">
              <w:rPr>
                <w:sz w:val="20"/>
                <w:szCs w:val="20"/>
                <w:lang w:val="tr-TR"/>
              </w:rPr>
              <w:t>9</w:t>
            </w:r>
          </w:p>
        </w:tc>
        <w:tc>
          <w:tcPr>
            <w:tcW w:w="2523" w:type="dxa"/>
          </w:tcPr>
          <w:p w14:paraId="7E23F0F8" w14:textId="4069DB2B" w:rsidR="00901071" w:rsidRPr="00D82BDA" w:rsidRDefault="00901071" w:rsidP="00901071">
            <w:pPr>
              <w:rPr>
                <w:sz w:val="20"/>
                <w:szCs w:val="20"/>
                <w:lang w:val="tr-TR"/>
              </w:rPr>
            </w:pPr>
            <w:hyperlink w:anchor="Uluslararasıbildiri" w:history="1">
              <w:r w:rsidRPr="00D82BDA">
                <w:rPr>
                  <w:rStyle w:val="Kpr"/>
                  <w:sz w:val="20"/>
                  <w:szCs w:val="20"/>
                  <w:lang w:val="tr-TR"/>
                </w:rPr>
                <w:t>Uluslararas</w:t>
              </w:r>
              <w:r w:rsidRPr="00D82BDA">
                <w:rPr>
                  <w:rStyle w:val="Kpr"/>
                  <w:sz w:val="20"/>
                  <w:szCs w:val="20"/>
                  <w:lang w:val="tr-TR"/>
                </w:rPr>
                <w:t>ı</w:t>
              </w:r>
              <w:r w:rsidRPr="00D82BDA">
                <w:rPr>
                  <w:rStyle w:val="Kpr"/>
                  <w:sz w:val="20"/>
                  <w:szCs w:val="20"/>
                  <w:lang w:val="tr-TR"/>
                </w:rPr>
                <w:t xml:space="preserve"> Bildiri</w:t>
              </w:r>
            </w:hyperlink>
            <w:r w:rsidR="00DA7FB5" w:rsidRPr="00D82BDA">
              <w:rPr>
                <w:sz w:val="20"/>
                <w:szCs w:val="20"/>
                <w:lang w:val="tr-TR"/>
              </w:rPr>
              <w:t xml:space="preserve"> </w:t>
            </w:r>
          </w:p>
        </w:tc>
        <w:tc>
          <w:tcPr>
            <w:tcW w:w="1021" w:type="dxa"/>
          </w:tcPr>
          <w:p w14:paraId="43E04637" w14:textId="40D7681F" w:rsidR="00901071" w:rsidRPr="00D82BDA" w:rsidRDefault="00477B21" w:rsidP="000B1BCA">
            <w:pPr>
              <w:jc w:val="center"/>
              <w:rPr>
                <w:sz w:val="20"/>
                <w:szCs w:val="20"/>
                <w:lang w:val="tr-TR"/>
              </w:rPr>
            </w:pPr>
            <w:r w:rsidRPr="00D82BDA">
              <w:rPr>
                <w:sz w:val="20"/>
                <w:szCs w:val="20"/>
                <w:lang w:val="tr-TR"/>
              </w:rPr>
              <w:t>8</w:t>
            </w:r>
            <w:r w:rsidR="002C3444">
              <w:rPr>
                <w:sz w:val="20"/>
                <w:szCs w:val="20"/>
                <w:lang w:val="tr-TR"/>
              </w:rPr>
              <w:t>3</w:t>
            </w:r>
          </w:p>
        </w:tc>
      </w:tr>
      <w:tr w:rsidR="00901071" w:rsidRPr="00D82BDA" w14:paraId="7E42B340" w14:textId="77777777" w:rsidTr="00AC2ACE">
        <w:tc>
          <w:tcPr>
            <w:tcW w:w="3006" w:type="dxa"/>
          </w:tcPr>
          <w:p w14:paraId="2CA593B8" w14:textId="0D46BD03" w:rsidR="00901071" w:rsidRPr="00D82BDA" w:rsidRDefault="00901071" w:rsidP="00901071">
            <w:pPr>
              <w:rPr>
                <w:sz w:val="20"/>
                <w:szCs w:val="20"/>
                <w:lang w:val="tr-TR"/>
              </w:rPr>
            </w:pPr>
            <w:hyperlink w:anchor="TRDiğer" w:history="1">
              <w:r w:rsidRPr="00D82BDA">
                <w:rPr>
                  <w:rStyle w:val="Kpr"/>
                  <w:sz w:val="20"/>
                  <w:szCs w:val="20"/>
                  <w:lang w:val="tr-TR"/>
                </w:rPr>
                <w:t>TR Dizin Makale</w:t>
              </w:r>
            </w:hyperlink>
          </w:p>
        </w:tc>
        <w:tc>
          <w:tcPr>
            <w:tcW w:w="567" w:type="dxa"/>
          </w:tcPr>
          <w:p w14:paraId="6720D2A2" w14:textId="40E98822" w:rsidR="00901071" w:rsidRPr="00D82BDA" w:rsidRDefault="00901071" w:rsidP="000B29C0">
            <w:pPr>
              <w:jc w:val="center"/>
              <w:rPr>
                <w:sz w:val="20"/>
                <w:szCs w:val="20"/>
                <w:lang w:val="tr-TR"/>
              </w:rPr>
            </w:pPr>
            <w:r w:rsidRPr="00D82BDA">
              <w:rPr>
                <w:sz w:val="20"/>
                <w:szCs w:val="20"/>
                <w:lang w:val="tr-TR"/>
              </w:rPr>
              <w:t>1</w:t>
            </w:r>
            <w:r w:rsidR="003474BE" w:rsidRPr="00D82BDA">
              <w:rPr>
                <w:sz w:val="20"/>
                <w:szCs w:val="20"/>
                <w:lang w:val="tr-TR"/>
              </w:rPr>
              <w:t>6</w:t>
            </w:r>
          </w:p>
        </w:tc>
        <w:tc>
          <w:tcPr>
            <w:tcW w:w="2523" w:type="dxa"/>
          </w:tcPr>
          <w:p w14:paraId="713D740E" w14:textId="7B10DFC1" w:rsidR="00901071" w:rsidRPr="00D82BDA" w:rsidRDefault="00901071" w:rsidP="00901071">
            <w:pPr>
              <w:rPr>
                <w:sz w:val="20"/>
                <w:szCs w:val="20"/>
                <w:lang w:val="tr-TR"/>
              </w:rPr>
            </w:pPr>
            <w:hyperlink w:anchor="UAposter" w:history="1">
              <w:r w:rsidRPr="00D82BDA">
                <w:rPr>
                  <w:rStyle w:val="Kpr"/>
                  <w:sz w:val="20"/>
                  <w:szCs w:val="20"/>
                  <w:lang w:val="tr-TR"/>
                </w:rPr>
                <w:t>Uluslararası Poster</w:t>
              </w:r>
            </w:hyperlink>
          </w:p>
        </w:tc>
        <w:tc>
          <w:tcPr>
            <w:tcW w:w="1021" w:type="dxa"/>
          </w:tcPr>
          <w:p w14:paraId="5D9A29CE" w14:textId="77777777" w:rsidR="00901071" w:rsidRPr="00D82BDA" w:rsidRDefault="00901071" w:rsidP="000B1BCA">
            <w:pPr>
              <w:jc w:val="center"/>
              <w:rPr>
                <w:sz w:val="20"/>
                <w:szCs w:val="20"/>
                <w:lang w:val="tr-TR"/>
              </w:rPr>
            </w:pPr>
            <w:r w:rsidRPr="00D82BDA">
              <w:rPr>
                <w:sz w:val="20"/>
                <w:szCs w:val="20"/>
                <w:lang w:val="tr-TR"/>
              </w:rPr>
              <w:t>2</w:t>
            </w:r>
          </w:p>
        </w:tc>
      </w:tr>
      <w:tr w:rsidR="00901071" w:rsidRPr="00D82BDA" w14:paraId="3F0CDFA0" w14:textId="77777777" w:rsidTr="00AC2ACE">
        <w:tc>
          <w:tcPr>
            <w:tcW w:w="3006" w:type="dxa"/>
          </w:tcPr>
          <w:p w14:paraId="5FE3A246" w14:textId="3F3D2720" w:rsidR="00901071" w:rsidRPr="00D82BDA" w:rsidRDefault="00901071" w:rsidP="00901071">
            <w:pPr>
              <w:rPr>
                <w:sz w:val="20"/>
                <w:szCs w:val="20"/>
                <w:lang w:val="tr-TR"/>
              </w:rPr>
            </w:pPr>
            <w:hyperlink w:anchor="TRDiğer" w:history="1">
              <w:r w:rsidRPr="00D82BDA">
                <w:rPr>
                  <w:rStyle w:val="Kpr"/>
                  <w:sz w:val="20"/>
                  <w:szCs w:val="20"/>
                  <w:lang w:val="tr-TR"/>
                </w:rPr>
                <w:t>Uluslararası Makale</w:t>
              </w:r>
            </w:hyperlink>
          </w:p>
        </w:tc>
        <w:tc>
          <w:tcPr>
            <w:tcW w:w="567" w:type="dxa"/>
          </w:tcPr>
          <w:p w14:paraId="3AD5335E" w14:textId="7EED7437" w:rsidR="00901071" w:rsidRPr="00D82BDA" w:rsidRDefault="00CB3732" w:rsidP="000B29C0">
            <w:pPr>
              <w:jc w:val="center"/>
              <w:rPr>
                <w:sz w:val="20"/>
                <w:szCs w:val="20"/>
                <w:lang w:val="tr-TR"/>
              </w:rPr>
            </w:pPr>
            <w:r w:rsidRPr="00D82BDA">
              <w:rPr>
                <w:sz w:val="20"/>
                <w:szCs w:val="20"/>
                <w:lang w:val="tr-TR"/>
              </w:rPr>
              <w:t>1</w:t>
            </w:r>
          </w:p>
        </w:tc>
        <w:tc>
          <w:tcPr>
            <w:tcW w:w="2523" w:type="dxa"/>
          </w:tcPr>
          <w:p w14:paraId="2020721F" w14:textId="6907F6BD" w:rsidR="00901071" w:rsidRPr="00D82BDA" w:rsidRDefault="00901071" w:rsidP="00901071">
            <w:pPr>
              <w:rPr>
                <w:sz w:val="20"/>
                <w:szCs w:val="20"/>
                <w:lang w:val="tr-TR"/>
              </w:rPr>
            </w:pPr>
            <w:hyperlink w:anchor="Ulusalbildiri" w:history="1">
              <w:r w:rsidRPr="00D82BDA">
                <w:rPr>
                  <w:rStyle w:val="Kpr"/>
                  <w:sz w:val="20"/>
                  <w:szCs w:val="20"/>
                  <w:lang w:val="tr-TR"/>
                </w:rPr>
                <w:t>Ulusal Bildiri</w:t>
              </w:r>
            </w:hyperlink>
          </w:p>
        </w:tc>
        <w:tc>
          <w:tcPr>
            <w:tcW w:w="1021" w:type="dxa"/>
          </w:tcPr>
          <w:p w14:paraId="17C6C1FE" w14:textId="77777777" w:rsidR="00901071" w:rsidRPr="00D82BDA" w:rsidRDefault="00901071" w:rsidP="000B1BCA">
            <w:pPr>
              <w:jc w:val="center"/>
              <w:rPr>
                <w:sz w:val="20"/>
                <w:szCs w:val="20"/>
                <w:lang w:val="tr-TR"/>
              </w:rPr>
            </w:pPr>
            <w:r w:rsidRPr="00D82BDA">
              <w:rPr>
                <w:sz w:val="20"/>
                <w:szCs w:val="20"/>
                <w:lang w:val="tr-TR"/>
              </w:rPr>
              <w:t>3</w:t>
            </w:r>
          </w:p>
        </w:tc>
      </w:tr>
      <w:tr w:rsidR="00901071" w:rsidRPr="00D82BDA" w14:paraId="5263EEF0" w14:textId="77777777" w:rsidTr="00AC2ACE">
        <w:tc>
          <w:tcPr>
            <w:tcW w:w="3006" w:type="dxa"/>
          </w:tcPr>
          <w:p w14:paraId="6BEBD95C" w14:textId="5FCC9613" w:rsidR="00901071" w:rsidRPr="00D82BDA" w:rsidRDefault="00901071" w:rsidP="00901071">
            <w:pPr>
              <w:rPr>
                <w:sz w:val="20"/>
                <w:szCs w:val="20"/>
                <w:lang w:val="tr-TR"/>
              </w:rPr>
            </w:pPr>
            <w:hyperlink w:anchor="Diğeryayınlar" w:history="1">
              <w:r w:rsidRPr="00D82BDA">
                <w:rPr>
                  <w:rStyle w:val="Kpr"/>
                  <w:sz w:val="20"/>
                  <w:szCs w:val="20"/>
                  <w:lang w:val="tr-TR"/>
                </w:rPr>
                <w:t>Diğer Makale</w:t>
              </w:r>
              <w:r w:rsidR="008A651E" w:rsidRPr="00D82BDA">
                <w:rPr>
                  <w:rStyle w:val="Kpr"/>
                  <w:sz w:val="20"/>
                  <w:szCs w:val="20"/>
                  <w:lang w:val="tr-TR"/>
                </w:rPr>
                <w:t xml:space="preserve"> (Endeksi yok)</w:t>
              </w:r>
            </w:hyperlink>
          </w:p>
        </w:tc>
        <w:tc>
          <w:tcPr>
            <w:tcW w:w="567" w:type="dxa"/>
          </w:tcPr>
          <w:p w14:paraId="51FE8F43" w14:textId="1C7DD1F7" w:rsidR="00901071" w:rsidRPr="00D82BDA" w:rsidRDefault="00CB3732" w:rsidP="000B29C0">
            <w:pPr>
              <w:jc w:val="center"/>
              <w:rPr>
                <w:sz w:val="20"/>
                <w:szCs w:val="20"/>
                <w:lang w:val="tr-TR"/>
              </w:rPr>
            </w:pPr>
            <w:r w:rsidRPr="00D82BDA">
              <w:rPr>
                <w:sz w:val="20"/>
                <w:szCs w:val="20"/>
                <w:lang w:val="tr-TR"/>
              </w:rPr>
              <w:t>3</w:t>
            </w:r>
          </w:p>
        </w:tc>
        <w:tc>
          <w:tcPr>
            <w:tcW w:w="2523" w:type="dxa"/>
          </w:tcPr>
          <w:p w14:paraId="2DCAEC76" w14:textId="1EE93E39" w:rsidR="00901071" w:rsidRPr="00D82BDA" w:rsidRDefault="00901071" w:rsidP="00901071">
            <w:pPr>
              <w:rPr>
                <w:sz w:val="20"/>
                <w:szCs w:val="20"/>
                <w:lang w:val="tr-TR"/>
              </w:rPr>
            </w:pPr>
            <w:hyperlink w:anchor="Uposter" w:history="1">
              <w:r w:rsidRPr="00D82BDA">
                <w:rPr>
                  <w:rStyle w:val="Kpr"/>
                  <w:sz w:val="20"/>
                  <w:szCs w:val="20"/>
                  <w:lang w:val="tr-TR"/>
                </w:rPr>
                <w:t>Ulusal Poster</w:t>
              </w:r>
            </w:hyperlink>
          </w:p>
        </w:tc>
        <w:tc>
          <w:tcPr>
            <w:tcW w:w="1021" w:type="dxa"/>
          </w:tcPr>
          <w:p w14:paraId="5CDE2CA7" w14:textId="5A1A41E5" w:rsidR="00901071" w:rsidRPr="00D82BDA" w:rsidRDefault="00FF5725" w:rsidP="000B1BCA">
            <w:pPr>
              <w:jc w:val="center"/>
              <w:rPr>
                <w:sz w:val="20"/>
                <w:szCs w:val="20"/>
                <w:lang w:val="tr-TR"/>
              </w:rPr>
            </w:pPr>
            <w:r w:rsidRPr="00D82BDA">
              <w:rPr>
                <w:sz w:val="20"/>
                <w:szCs w:val="20"/>
                <w:lang w:val="tr-TR"/>
              </w:rPr>
              <w:t>2</w:t>
            </w:r>
          </w:p>
        </w:tc>
      </w:tr>
      <w:tr w:rsidR="00901071" w:rsidRPr="00D82BDA" w14:paraId="6E5EDC6A" w14:textId="77777777" w:rsidTr="00AC2ACE">
        <w:tc>
          <w:tcPr>
            <w:tcW w:w="3006" w:type="dxa"/>
          </w:tcPr>
          <w:p w14:paraId="5ED25915" w14:textId="79B4DFAE" w:rsidR="00901071" w:rsidRPr="00D82BDA" w:rsidRDefault="00901071" w:rsidP="00901071">
            <w:pPr>
              <w:rPr>
                <w:sz w:val="20"/>
                <w:szCs w:val="20"/>
                <w:lang w:val="tr-TR"/>
              </w:rPr>
            </w:pPr>
            <w:hyperlink w:anchor="Bölümeditör" w:history="1">
              <w:r w:rsidRPr="00D82BDA">
                <w:rPr>
                  <w:rStyle w:val="Kpr"/>
                  <w:sz w:val="20"/>
                  <w:szCs w:val="20"/>
                  <w:lang w:val="tr-TR"/>
                </w:rPr>
                <w:t>Kitap Bölümü</w:t>
              </w:r>
            </w:hyperlink>
          </w:p>
        </w:tc>
        <w:tc>
          <w:tcPr>
            <w:tcW w:w="567" w:type="dxa"/>
          </w:tcPr>
          <w:p w14:paraId="46B06A0C" w14:textId="0232F3D8" w:rsidR="00901071" w:rsidRPr="00D82BDA" w:rsidRDefault="00912FDF" w:rsidP="000B29C0">
            <w:pPr>
              <w:jc w:val="center"/>
              <w:rPr>
                <w:sz w:val="20"/>
                <w:szCs w:val="20"/>
                <w:lang w:val="tr-TR"/>
              </w:rPr>
            </w:pPr>
            <w:r w:rsidRPr="00D82BDA">
              <w:rPr>
                <w:sz w:val="20"/>
                <w:szCs w:val="20"/>
                <w:lang w:val="tr-TR"/>
              </w:rPr>
              <w:t>5</w:t>
            </w:r>
          </w:p>
        </w:tc>
        <w:tc>
          <w:tcPr>
            <w:tcW w:w="2523" w:type="dxa"/>
          </w:tcPr>
          <w:p w14:paraId="78E12C04" w14:textId="53416EE8" w:rsidR="00901071" w:rsidRPr="00D82BDA" w:rsidRDefault="00901071" w:rsidP="00901071">
            <w:pPr>
              <w:rPr>
                <w:sz w:val="20"/>
                <w:szCs w:val="20"/>
                <w:lang w:val="tr-TR"/>
              </w:rPr>
            </w:pPr>
            <w:hyperlink w:anchor="Projeler" w:history="1">
              <w:r w:rsidRPr="00D82BDA">
                <w:rPr>
                  <w:rStyle w:val="Kpr"/>
                  <w:sz w:val="20"/>
                  <w:szCs w:val="20"/>
                  <w:lang w:val="tr-TR"/>
                </w:rPr>
                <w:t>Projeler</w:t>
              </w:r>
            </w:hyperlink>
          </w:p>
        </w:tc>
        <w:tc>
          <w:tcPr>
            <w:tcW w:w="1021" w:type="dxa"/>
          </w:tcPr>
          <w:p w14:paraId="7162979A" w14:textId="780025AA" w:rsidR="00901071" w:rsidRPr="00D82BDA" w:rsidRDefault="00477B21" w:rsidP="000B1BCA">
            <w:pPr>
              <w:jc w:val="center"/>
              <w:rPr>
                <w:sz w:val="20"/>
                <w:szCs w:val="20"/>
                <w:lang w:val="tr-TR"/>
              </w:rPr>
            </w:pPr>
            <w:r w:rsidRPr="00D82BDA">
              <w:rPr>
                <w:sz w:val="20"/>
                <w:szCs w:val="20"/>
                <w:lang w:val="tr-TR"/>
              </w:rPr>
              <w:t>8</w:t>
            </w:r>
          </w:p>
        </w:tc>
      </w:tr>
      <w:tr w:rsidR="00901071" w:rsidRPr="00D82BDA" w14:paraId="4AC31425" w14:textId="77777777" w:rsidTr="00AC2ACE">
        <w:tc>
          <w:tcPr>
            <w:tcW w:w="3006" w:type="dxa"/>
          </w:tcPr>
          <w:p w14:paraId="483AB6E2" w14:textId="447CF566" w:rsidR="00901071" w:rsidRPr="00D82BDA" w:rsidRDefault="00901071" w:rsidP="00901071">
            <w:pPr>
              <w:rPr>
                <w:sz w:val="20"/>
                <w:szCs w:val="20"/>
                <w:lang w:val="tr-TR"/>
              </w:rPr>
            </w:pPr>
            <w:hyperlink w:anchor="Bölümeditör" w:history="1">
              <w:r w:rsidRPr="00D82BDA">
                <w:rPr>
                  <w:rStyle w:val="Kpr"/>
                  <w:sz w:val="20"/>
                  <w:szCs w:val="20"/>
                  <w:lang w:val="tr-TR"/>
                </w:rPr>
                <w:t>Kitap Editörlüğü</w:t>
              </w:r>
            </w:hyperlink>
          </w:p>
        </w:tc>
        <w:tc>
          <w:tcPr>
            <w:tcW w:w="567" w:type="dxa"/>
          </w:tcPr>
          <w:p w14:paraId="0F86D6FE" w14:textId="3BC87C11" w:rsidR="00901071" w:rsidRPr="00D82BDA" w:rsidRDefault="00912FDF" w:rsidP="000B29C0">
            <w:pPr>
              <w:jc w:val="center"/>
              <w:rPr>
                <w:sz w:val="20"/>
                <w:szCs w:val="20"/>
                <w:lang w:val="tr-TR"/>
              </w:rPr>
            </w:pPr>
            <w:r w:rsidRPr="00D82BDA">
              <w:rPr>
                <w:sz w:val="20"/>
                <w:szCs w:val="20"/>
                <w:lang w:val="tr-TR"/>
              </w:rPr>
              <w:t>4</w:t>
            </w:r>
          </w:p>
        </w:tc>
        <w:tc>
          <w:tcPr>
            <w:tcW w:w="2523" w:type="dxa"/>
          </w:tcPr>
          <w:p w14:paraId="42F28E6A" w14:textId="0E0DCA87" w:rsidR="00901071" w:rsidRPr="00D82BDA" w:rsidRDefault="00423347" w:rsidP="00901071">
            <w:pPr>
              <w:rPr>
                <w:sz w:val="20"/>
                <w:szCs w:val="20"/>
                <w:lang w:val="tr-TR"/>
              </w:rPr>
            </w:pPr>
            <w:hyperlink w:anchor="Atıflar" w:history="1">
              <w:r w:rsidRPr="00D82BDA">
                <w:rPr>
                  <w:rStyle w:val="Kpr"/>
                  <w:sz w:val="20"/>
                  <w:szCs w:val="20"/>
                  <w:lang w:val="tr-TR"/>
                </w:rPr>
                <w:t>Atıflar SCI</w:t>
              </w:r>
              <w:r w:rsidR="00AC2ACE" w:rsidRPr="00D82BDA">
                <w:rPr>
                  <w:rStyle w:val="Kpr"/>
                  <w:sz w:val="20"/>
                  <w:szCs w:val="20"/>
                  <w:lang w:val="tr-TR"/>
                </w:rPr>
                <w:t>-</w:t>
              </w:r>
              <w:r w:rsidR="00AC2ACE" w:rsidRPr="00D82BDA">
                <w:rPr>
                  <w:rStyle w:val="Kpr"/>
                  <w:sz w:val="20"/>
                  <w:szCs w:val="20"/>
                </w:rPr>
                <w:t>Scholar</w:t>
              </w:r>
            </w:hyperlink>
          </w:p>
        </w:tc>
        <w:tc>
          <w:tcPr>
            <w:tcW w:w="1021" w:type="dxa"/>
          </w:tcPr>
          <w:p w14:paraId="6E4E3E90" w14:textId="7CC26245" w:rsidR="00901071" w:rsidRPr="00D82BDA" w:rsidRDefault="006E5E3F" w:rsidP="000B1BCA">
            <w:pPr>
              <w:jc w:val="center"/>
              <w:rPr>
                <w:sz w:val="20"/>
                <w:szCs w:val="20"/>
                <w:lang w:val="tr-TR"/>
              </w:rPr>
            </w:pPr>
            <w:r w:rsidRPr="00D82BDA">
              <w:rPr>
                <w:sz w:val="20"/>
                <w:szCs w:val="20"/>
                <w:lang w:val="tr-TR"/>
              </w:rPr>
              <w:t>12</w:t>
            </w:r>
            <w:r w:rsidR="00041E88" w:rsidRPr="00D82BDA">
              <w:rPr>
                <w:sz w:val="20"/>
                <w:szCs w:val="20"/>
                <w:lang w:val="tr-TR"/>
              </w:rPr>
              <w:t>2</w:t>
            </w:r>
            <w:r w:rsidR="00AC2ACE" w:rsidRPr="00D82BDA">
              <w:rPr>
                <w:sz w:val="20"/>
                <w:szCs w:val="20"/>
                <w:lang w:val="tr-TR"/>
              </w:rPr>
              <w:t>-615</w:t>
            </w:r>
          </w:p>
        </w:tc>
      </w:tr>
      <w:tr w:rsidR="00041E88" w:rsidRPr="00D82BDA" w14:paraId="2CD7C55E" w14:textId="77777777" w:rsidTr="00AC2ACE">
        <w:tc>
          <w:tcPr>
            <w:tcW w:w="3006" w:type="dxa"/>
          </w:tcPr>
          <w:p w14:paraId="3012FF98" w14:textId="062C4E14" w:rsidR="00041E88" w:rsidRPr="00D82BDA" w:rsidRDefault="00041E88" w:rsidP="00901071">
            <w:pPr>
              <w:rPr>
                <w:sz w:val="20"/>
                <w:szCs w:val="20"/>
              </w:rPr>
            </w:pPr>
          </w:p>
        </w:tc>
        <w:tc>
          <w:tcPr>
            <w:tcW w:w="567" w:type="dxa"/>
          </w:tcPr>
          <w:p w14:paraId="63E4258F" w14:textId="203AADDA" w:rsidR="00041E88" w:rsidRPr="00D82BDA" w:rsidRDefault="00041E88" w:rsidP="000B29C0">
            <w:pPr>
              <w:jc w:val="center"/>
              <w:rPr>
                <w:sz w:val="20"/>
                <w:szCs w:val="20"/>
                <w:lang w:val="tr-TR"/>
              </w:rPr>
            </w:pPr>
          </w:p>
        </w:tc>
        <w:tc>
          <w:tcPr>
            <w:tcW w:w="2523" w:type="dxa"/>
          </w:tcPr>
          <w:p w14:paraId="4281D9C2" w14:textId="58F220F7" w:rsidR="00041E88" w:rsidRPr="00D82BDA" w:rsidRDefault="00AC2ACE" w:rsidP="00901071">
            <w:pPr>
              <w:rPr>
                <w:sz w:val="20"/>
                <w:szCs w:val="20"/>
              </w:rPr>
            </w:pPr>
            <w:hyperlink w:anchor="Atıflar" w:history="1">
              <w:r w:rsidRPr="00D82BDA">
                <w:rPr>
                  <w:rStyle w:val="Kpr"/>
                  <w:sz w:val="20"/>
                  <w:szCs w:val="20"/>
                </w:rPr>
                <w:t>h</w:t>
              </w:r>
              <w:r w:rsidR="00041E88" w:rsidRPr="00D82BDA">
                <w:rPr>
                  <w:rStyle w:val="Kpr"/>
                  <w:sz w:val="20"/>
                  <w:szCs w:val="20"/>
                </w:rPr>
                <w:t xml:space="preserve"> Index WOS</w:t>
              </w:r>
              <w:r w:rsidRPr="00D82BDA">
                <w:rPr>
                  <w:rStyle w:val="Kpr"/>
                  <w:sz w:val="20"/>
                  <w:szCs w:val="20"/>
                </w:rPr>
                <w:t>-Scholar</w:t>
              </w:r>
            </w:hyperlink>
          </w:p>
        </w:tc>
        <w:tc>
          <w:tcPr>
            <w:tcW w:w="1021" w:type="dxa"/>
          </w:tcPr>
          <w:p w14:paraId="0A8BB628" w14:textId="4D6E5E96" w:rsidR="00041E88" w:rsidRPr="00D82BDA" w:rsidRDefault="00041E88" w:rsidP="000B1BCA">
            <w:pPr>
              <w:jc w:val="center"/>
              <w:rPr>
                <w:sz w:val="20"/>
                <w:szCs w:val="20"/>
                <w:lang w:val="tr-TR"/>
              </w:rPr>
            </w:pPr>
            <w:r w:rsidRPr="00D82BDA">
              <w:rPr>
                <w:sz w:val="20"/>
                <w:szCs w:val="20"/>
                <w:lang w:val="tr-TR"/>
              </w:rPr>
              <w:t>7</w:t>
            </w:r>
            <w:r w:rsidR="00AC2ACE" w:rsidRPr="00D82BDA">
              <w:rPr>
                <w:sz w:val="20"/>
                <w:szCs w:val="20"/>
                <w:lang w:val="tr-TR"/>
              </w:rPr>
              <w:t>-</w:t>
            </w:r>
            <w:r w:rsidR="00AC2ACE" w:rsidRPr="00D82BDA">
              <w:rPr>
                <w:sz w:val="20"/>
                <w:szCs w:val="20"/>
              </w:rPr>
              <w:t>14</w:t>
            </w:r>
          </w:p>
        </w:tc>
      </w:tr>
    </w:tbl>
    <w:p w14:paraId="5B3D869D" w14:textId="77777777" w:rsidR="00901071" w:rsidRPr="00605AF7" w:rsidRDefault="00901071" w:rsidP="00901071">
      <w:pPr>
        <w:spacing w:after="0" w:line="240" w:lineRule="auto"/>
        <w:jc w:val="both"/>
        <w:rPr>
          <w:rFonts w:ascii="Times New Roman" w:hAnsi="Times New Roman" w:cs="Times New Roman"/>
          <w:sz w:val="24"/>
          <w:szCs w:val="24"/>
        </w:rPr>
      </w:pPr>
    </w:p>
    <w:p w14:paraId="0B89FB0F" w14:textId="1658C711" w:rsidR="00901071" w:rsidRPr="000B29C0" w:rsidRDefault="00901071" w:rsidP="00901071">
      <w:pPr>
        <w:spacing w:before="120" w:after="120" w:line="240" w:lineRule="auto"/>
        <w:jc w:val="both"/>
        <w:rPr>
          <w:rFonts w:ascii="Times New Roman" w:hAnsi="Times New Roman" w:cs="Times New Roman"/>
          <w:b/>
          <w:sz w:val="24"/>
          <w:szCs w:val="24"/>
          <w:u w:val="single"/>
          <w:lang w:val="tr-TR"/>
        </w:rPr>
      </w:pPr>
      <w:bookmarkStart w:id="0" w:name="OLE_LINK121"/>
      <w:r w:rsidRPr="000B29C0">
        <w:rPr>
          <w:rFonts w:ascii="Times New Roman" w:hAnsi="Times New Roman" w:cs="Times New Roman"/>
          <w:b/>
          <w:sz w:val="24"/>
          <w:szCs w:val="24"/>
          <w:u w:val="single"/>
          <w:lang w:val="tr-TR"/>
        </w:rPr>
        <w:t>Eğitim</w:t>
      </w:r>
      <w:r w:rsidRPr="000B29C0">
        <w:rPr>
          <w:rFonts w:ascii="Times New Roman" w:hAnsi="Times New Roman" w:cs="Times New Roman"/>
          <w:b/>
          <w:sz w:val="24"/>
          <w:szCs w:val="24"/>
          <w:u w:val="single"/>
          <w:lang w:val="tr-TR"/>
        </w:rPr>
        <w:tab/>
      </w:r>
      <w:r w:rsidR="000B29C0" w:rsidRPr="000B29C0">
        <w:rPr>
          <w:rFonts w:ascii="Times New Roman" w:hAnsi="Times New Roman" w:cs="Times New Roman"/>
          <w:b/>
          <w:sz w:val="24"/>
          <w:szCs w:val="24"/>
          <w:u w:val="single"/>
          <w:lang w:val="tr-TR"/>
        </w:rPr>
        <w:t xml:space="preserve"> Bilgileri</w:t>
      </w:r>
    </w:p>
    <w:tbl>
      <w:tblPr>
        <w:tblStyle w:val="TabloKlavuzu"/>
        <w:tblW w:w="0" w:type="auto"/>
        <w:tblInd w:w="108" w:type="dxa"/>
        <w:tblLook w:val="04A0" w:firstRow="1" w:lastRow="0" w:firstColumn="1" w:lastColumn="0" w:noHBand="0" w:noVBand="1"/>
      </w:tblPr>
      <w:tblGrid>
        <w:gridCol w:w="1730"/>
        <w:gridCol w:w="2552"/>
        <w:gridCol w:w="3969"/>
        <w:gridCol w:w="1003"/>
      </w:tblGrid>
      <w:tr w:rsidR="006C0708" w:rsidRPr="00D82BDA" w14:paraId="53852818" w14:textId="77777777" w:rsidTr="00F67DAE">
        <w:tc>
          <w:tcPr>
            <w:tcW w:w="1730" w:type="dxa"/>
          </w:tcPr>
          <w:p w14:paraId="5BA39E05" w14:textId="77777777" w:rsidR="006C0708" w:rsidRPr="00D82BDA" w:rsidRDefault="006C0708" w:rsidP="00C05E06">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Derece</w:t>
            </w:r>
          </w:p>
        </w:tc>
        <w:tc>
          <w:tcPr>
            <w:tcW w:w="2552" w:type="dxa"/>
          </w:tcPr>
          <w:p w14:paraId="2EF20AD2" w14:textId="77777777" w:rsidR="006C0708" w:rsidRPr="00D82BDA" w:rsidRDefault="006C0708" w:rsidP="00C05E06">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Bölüm/Program</w:t>
            </w:r>
          </w:p>
        </w:tc>
        <w:tc>
          <w:tcPr>
            <w:tcW w:w="3969" w:type="dxa"/>
          </w:tcPr>
          <w:p w14:paraId="1695EE70" w14:textId="77777777" w:rsidR="006C0708" w:rsidRPr="00D82BDA" w:rsidRDefault="006C0708" w:rsidP="00C05E06">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Üniversite</w:t>
            </w:r>
          </w:p>
        </w:tc>
        <w:tc>
          <w:tcPr>
            <w:tcW w:w="1003" w:type="dxa"/>
          </w:tcPr>
          <w:p w14:paraId="10E8F17E" w14:textId="77777777" w:rsidR="006C0708" w:rsidRPr="00D82BDA" w:rsidRDefault="006C0708" w:rsidP="00C05E06">
            <w:pPr>
              <w:ind w:leftChars="0" w:left="0" w:firstLineChars="0" w:firstLine="0"/>
              <w:jc w:val="center"/>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Yıl</w:t>
            </w:r>
          </w:p>
        </w:tc>
      </w:tr>
      <w:tr w:rsidR="006C0708" w:rsidRPr="00D82BDA" w14:paraId="0B6C0CF6" w14:textId="77777777" w:rsidTr="00F67DAE">
        <w:tc>
          <w:tcPr>
            <w:tcW w:w="1730" w:type="dxa"/>
          </w:tcPr>
          <w:p w14:paraId="365FF8D6"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Lisans</w:t>
            </w:r>
          </w:p>
        </w:tc>
        <w:tc>
          <w:tcPr>
            <w:tcW w:w="2552" w:type="dxa"/>
          </w:tcPr>
          <w:p w14:paraId="1AD9F499"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Orman Endüstri Müh.</w:t>
            </w:r>
          </w:p>
        </w:tc>
        <w:tc>
          <w:tcPr>
            <w:tcW w:w="3969" w:type="dxa"/>
          </w:tcPr>
          <w:p w14:paraId="368956AB"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 xml:space="preserve">Süleyman Demirel Üniversitesi </w:t>
            </w:r>
          </w:p>
        </w:tc>
        <w:tc>
          <w:tcPr>
            <w:tcW w:w="1003" w:type="dxa"/>
          </w:tcPr>
          <w:p w14:paraId="4DCEA3BB" w14:textId="77777777" w:rsidR="006C0708" w:rsidRPr="00D82BDA" w:rsidRDefault="006C0708" w:rsidP="00C05E06">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2010/07</w:t>
            </w:r>
          </w:p>
        </w:tc>
      </w:tr>
      <w:tr w:rsidR="006C0708" w:rsidRPr="00D82BDA" w14:paraId="05663592" w14:textId="77777777" w:rsidTr="00F67DAE">
        <w:tc>
          <w:tcPr>
            <w:tcW w:w="1730" w:type="dxa"/>
          </w:tcPr>
          <w:p w14:paraId="4B39EC8B"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Yüksek Lisans</w:t>
            </w:r>
          </w:p>
        </w:tc>
        <w:tc>
          <w:tcPr>
            <w:tcW w:w="2552" w:type="dxa"/>
          </w:tcPr>
          <w:p w14:paraId="08346CA9"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Orman Endüstri Müh.</w:t>
            </w:r>
          </w:p>
        </w:tc>
        <w:tc>
          <w:tcPr>
            <w:tcW w:w="3969" w:type="dxa"/>
          </w:tcPr>
          <w:p w14:paraId="5E3952E7" w14:textId="77777777" w:rsidR="006C0708" w:rsidRPr="00D82BDA" w:rsidRDefault="006C0708" w:rsidP="006C0708">
            <w:pPr>
              <w:ind w:leftChars="0" w:left="0" w:firstLineChars="0" w:firstLine="0"/>
              <w:rPr>
                <w:rFonts w:ascii="Times New Roman" w:eastAsia="Times New Roman" w:hAnsi="Times New Roman" w:cs="Times New Roman"/>
                <w:sz w:val="20"/>
                <w:szCs w:val="20"/>
                <w:lang w:val="tr-TR"/>
              </w:rPr>
            </w:pPr>
            <w:proofErr w:type="gramStart"/>
            <w:r w:rsidRPr="00D82BDA">
              <w:rPr>
                <w:rFonts w:ascii="Times New Roman" w:eastAsia="Times New Roman" w:hAnsi="Times New Roman" w:cs="Times New Roman"/>
                <w:sz w:val="20"/>
                <w:szCs w:val="20"/>
                <w:lang w:val="tr-TR"/>
              </w:rPr>
              <w:t>K.maraş</w:t>
            </w:r>
            <w:proofErr w:type="gramEnd"/>
            <w:r w:rsidRPr="00D82BDA">
              <w:rPr>
                <w:rFonts w:ascii="Times New Roman" w:eastAsia="Times New Roman" w:hAnsi="Times New Roman" w:cs="Times New Roman"/>
                <w:sz w:val="20"/>
                <w:szCs w:val="20"/>
                <w:lang w:val="tr-TR"/>
              </w:rPr>
              <w:t xml:space="preserve"> Sütçü İmam Üniversitesi</w:t>
            </w:r>
          </w:p>
        </w:tc>
        <w:tc>
          <w:tcPr>
            <w:tcW w:w="1003" w:type="dxa"/>
          </w:tcPr>
          <w:p w14:paraId="582E5B02" w14:textId="77777777" w:rsidR="006C0708" w:rsidRPr="00D82BDA" w:rsidRDefault="006C0708" w:rsidP="00C05E06">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2012/12</w:t>
            </w:r>
          </w:p>
        </w:tc>
      </w:tr>
      <w:tr w:rsidR="006C0708" w:rsidRPr="00D82BDA" w14:paraId="25E0083F" w14:textId="77777777" w:rsidTr="00F67DAE">
        <w:tc>
          <w:tcPr>
            <w:tcW w:w="1730" w:type="dxa"/>
          </w:tcPr>
          <w:p w14:paraId="3D21CD59"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Doktora</w:t>
            </w:r>
          </w:p>
        </w:tc>
        <w:tc>
          <w:tcPr>
            <w:tcW w:w="2552" w:type="dxa"/>
          </w:tcPr>
          <w:p w14:paraId="54CFA8B8"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Orman Endüstri Müh.</w:t>
            </w:r>
          </w:p>
        </w:tc>
        <w:tc>
          <w:tcPr>
            <w:tcW w:w="3969" w:type="dxa"/>
          </w:tcPr>
          <w:p w14:paraId="3D888F6F" w14:textId="77777777" w:rsidR="006C0708" w:rsidRPr="00D82BDA" w:rsidRDefault="006C0708" w:rsidP="006C0708">
            <w:pPr>
              <w:ind w:leftChars="0" w:left="0" w:firstLineChars="0" w:firstLine="0"/>
              <w:rPr>
                <w:rFonts w:ascii="Times New Roman" w:eastAsia="Times New Roman" w:hAnsi="Times New Roman" w:cs="Times New Roman"/>
                <w:sz w:val="20"/>
                <w:szCs w:val="20"/>
                <w:lang w:val="tr-TR"/>
              </w:rPr>
            </w:pPr>
            <w:proofErr w:type="gramStart"/>
            <w:r w:rsidRPr="00D82BDA">
              <w:rPr>
                <w:rFonts w:ascii="Times New Roman" w:eastAsia="Times New Roman" w:hAnsi="Times New Roman" w:cs="Times New Roman"/>
                <w:sz w:val="20"/>
                <w:szCs w:val="20"/>
                <w:lang w:val="tr-TR"/>
              </w:rPr>
              <w:t>K.maraş</w:t>
            </w:r>
            <w:proofErr w:type="gramEnd"/>
            <w:r w:rsidRPr="00D82BDA">
              <w:rPr>
                <w:rFonts w:ascii="Times New Roman" w:eastAsia="Times New Roman" w:hAnsi="Times New Roman" w:cs="Times New Roman"/>
                <w:sz w:val="20"/>
                <w:szCs w:val="20"/>
                <w:lang w:val="tr-TR"/>
              </w:rPr>
              <w:t xml:space="preserve"> Sütçü İmam Üniversitesi</w:t>
            </w:r>
          </w:p>
        </w:tc>
        <w:tc>
          <w:tcPr>
            <w:tcW w:w="1003" w:type="dxa"/>
          </w:tcPr>
          <w:p w14:paraId="3AF36114" w14:textId="77777777" w:rsidR="006C0708" w:rsidRPr="00D82BDA" w:rsidRDefault="006C0708" w:rsidP="00C05E06">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2019/01</w:t>
            </w:r>
          </w:p>
        </w:tc>
      </w:tr>
    </w:tbl>
    <w:p w14:paraId="4CC94980" w14:textId="48229E8F" w:rsidR="000B29C0" w:rsidRPr="000B29C0" w:rsidRDefault="000B29C0" w:rsidP="000B29C0">
      <w:pPr>
        <w:spacing w:before="120" w:after="120" w:line="240" w:lineRule="auto"/>
        <w:jc w:val="both"/>
        <w:rPr>
          <w:rFonts w:ascii="Times New Roman" w:hAnsi="Times New Roman" w:cs="Times New Roman"/>
          <w:b/>
          <w:sz w:val="24"/>
          <w:szCs w:val="24"/>
          <w:u w:val="single"/>
          <w:lang w:val="tr-TR"/>
        </w:rPr>
      </w:pPr>
      <w:r>
        <w:rPr>
          <w:rFonts w:ascii="Times New Roman" w:hAnsi="Times New Roman" w:cs="Times New Roman"/>
          <w:b/>
          <w:sz w:val="24"/>
          <w:szCs w:val="24"/>
          <w:u w:val="single"/>
          <w:lang w:val="tr-TR"/>
        </w:rPr>
        <w:t>Tez</w:t>
      </w:r>
      <w:r w:rsidRPr="000B29C0">
        <w:rPr>
          <w:rFonts w:ascii="Times New Roman" w:hAnsi="Times New Roman" w:cs="Times New Roman"/>
          <w:b/>
          <w:sz w:val="24"/>
          <w:szCs w:val="24"/>
          <w:u w:val="single"/>
          <w:lang w:val="tr-TR"/>
        </w:rPr>
        <w:t xml:space="preserve"> Bilgileri</w:t>
      </w:r>
    </w:p>
    <w:tbl>
      <w:tblPr>
        <w:tblStyle w:val="TabloKlavuzu"/>
        <w:tblW w:w="0" w:type="auto"/>
        <w:tblInd w:w="108" w:type="dxa"/>
        <w:tblLook w:val="04A0" w:firstRow="1" w:lastRow="0" w:firstColumn="1" w:lastColumn="0" w:noHBand="0" w:noVBand="1"/>
      </w:tblPr>
      <w:tblGrid>
        <w:gridCol w:w="1730"/>
        <w:gridCol w:w="1843"/>
        <w:gridCol w:w="4678"/>
        <w:gridCol w:w="1003"/>
      </w:tblGrid>
      <w:tr w:rsidR="000B29C0" w:rsidRPr="00D82BDA" w14:paraId="7D85F91C" w14:textId="77777777" w:rsidTr="00F54E6F">
        <w:tc>
          <w:tcPr>
            <w:tcW w:w="1730" w:type="dxa"/>
          </w:tcPr>
          <w:p w14:paraId="0CB13C32" w14:textId="77777777" w:rsidR="000B29C0" w:rsidRPr="00D82BDA" w:rsidRDefault="000B29C0" w:rsidP="009F0825">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Derece</w:t>
            </w:r>
          </w:p>
        </w:tc>
        <w:tc>
          <w:tcPr>
            <w:tcW w:w="1843" w:type="dxa"/>
          </w:tcPr>
          <w:p w14:paraId="065EFB2C" w14:textId="3CA2B9B4" w:rsidR="000B29C0" w:rsidRPr="00D82BDA" w:rsidRDefault="00F54E6F" w:rsidP="009F0825">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Ana Bilim Dalı</w:t>
            </w:r>
          </w:p>
        </w:tc>
        <w:tc>
          <w:tcPr>
            <w:tcW w:w="4678" w:type="dxa"/>
          </w:tcPr>
          <w:p w14:paraId="04D67286" w14:textId="22621E05" w:rsidR="000B29C0" w:rsidRPr="00D82BDA" w:rsidRDefault="000B29C0" w:rsidP="009F0825">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Tez Başlığı</w:t>
            </w:r>
          </w:p>
        </w:tc>
        <w:tc>
          <w:tcPr>
            <w:tcW w:w="1003" w:type="dxa"/>
          </w:tcPr>
          <w:p w14:paraId="31F42040" w14:textId="77777777" w:rsidR="000B29C0" w:rsidRPr="00D82BDA" w:rsidRDefault="000B29C0" w:rsidP="009F0825">
            <w:pPr>
              <w:ind w:leftChars="0" w:left="0" w:firstLineChars="0" w:firstLine="0"/>
              <w:jc w:val="center"/>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Yıl</w:t>
            </w:r>
          </w:p>
        </w:tc>
      </w:tr>
      <w:tr w:rsidR="000B29C0" w:rsidRPr="00D82BDA" w14:paraId="207CA856" w14:textId="77777777" w:rsidTr="00F54E6F">
        <w:tc>
          <w:tcPr>
            <w:tcW w:w="1730" w:type="dxa"/>
            <w:vAlign w:val="center"/>
          </w:tcPr>
          <w:p w14:paraId="4411E0CE" w14:textId="77777777" w:rsidR="000B29C0" w:rsidRPr="00D82BDA" w:rsidRDefault="000B29C0" w:rsidP="00F54E6F">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Yüksek Lisans</w:t>
            </w:r>
          </w:p>
        </w:tc>
        <w:tc>
          <w:tcPr>
            <w:tcW w:w="1843" w:type="dxa"/>
            <w:vAlign w:val="center"/>
          </w:tcPr>
          <w:p w14:paraId="7CEA0BB6" w14:textId="438F2419" w:rsidR="000B29C0" w:rsidRPr="00D82BDA" w:rsidRDefault="000B29C0" w:rsidP="00F54E6F">
            <w:pPr>
              <w:ind w:leftChars="0" w:left="0" w:firstLineChars="0" w:firstLine="0"/>
              <w:rPr>
                <w:rFonts w:ascii="Times New Roman" w:eastAsia="Times New Roman" w:hAnsi="Times New Roman" w:cs="Times New Roman"/>
                <w:sz w:val="20"/>
                <w:szCs w:val="20"/>
                <w:lang w:val="tr-TR"/>
              </w:rPr>
            </w:pPr>
            <w:proofErr w:type="spellStart"/>
            <w:r w:rsidRPr="00D82BDA">
              <w:rPr>
                <w:rFonts w:ascii="Times New Roman" w:eastAsia="Times New Roman" w:hAnsi="Times New Roman" w:cs="Times New Roman"/>
                <w:sz w:val="20"/>
                <w:szCs w:val="20"/>
                <w:lang w:val="tr-TR"/>
              </w:rPr>
              <w:t>Orm</w:t>
            </w:r>
            <w:proofErr w:type="spellEnd"/>
            <w:r w:rsidR="00D82BDA" w:rsidRPr="00D82BDA">
              <w:rPr>
                <w:rFonts w:ascii="Times New Roman" w:eastAsia="Times New Roman" w:hAnsi="Times New Roman" w:cs="Times New Roman"/>
                <w:sz w:val="20"/>
                <w:szCs w:val="20"/>
                <w:lang w:val="tr-TR"/>
              </w:rPr>
              <w:t>.</w:t>
            </w:r>
            <w:r w:rsidRPr="00D82BDA">
              <w:rPr>
                <w:rFonts w:ascii="Times New Roman" w:eastAsia="Times New Roman" w:hAnsi="Times New Roman" w:cs="Times New Roman"/>
                <w:sz w:val="20"/>
                <w:szCs w:val="20"/>
                <w:lang w:val="tr-TR"/>
              </w:rPr>
              <w:t xml:space="preserve"> </w:t>
            </w:r>
            <w:proofErr w:type="spellStart"/>
            <w:r w:rsidRPr="00D82BDA">
              <w:rPr>
                <w:rFonts w:ascii="Times New Roman" w:eastAsia="Times New Roman" w:hAnsi="Times New Roman" w:cs="Times New Roman"/>
                <w:sz w:val="20"/>
                <w:szCs w:val="20"/>
                <w:lang w:val="tr-TR"/>
              </w:rPr>
              <w:t>End</w:t>
            </w:r>
            <w:proofErr w:type="spellEnd"/>
            <w:r w:rsidR="00D82BDA" w:rsidRPr="00D82BDA">
              <w:rPr>
                <w:rFonts w:ascii="Times New Roman" w:eastAsia="Times New Roman" w:hAnsi="Times New Roman" w:cs="Times New Roman"/>
                <w:sz w:val="20"/>
                <w:szCs w:val="20"/>
                <w:lang w:val="tr-TR"/>
              </w:rPr>
              <w:t>.</w:t>
            </w:r>
            <w:r w:rsidRPr="00D82BDA">
              <w:rPr>
                <w:rFonts w:ascii="Times New Roman" w:eastAsia="Times New Roman" w:hAnsi="Times New Roman" w:cs="Times New Roman"/>
                <w:sz w:val="20"/>
                <w:szCs w:val="20"/>
                <w:lang w:val="tr-TR"/>
              </w:rPr>
              <w:t xml:space="preserve"> Müh.</w:t>
            </w:r>
          </w:p>
        </w:tc>
        <w:tc>
          <w:tcPr>
            <w:tcW w:w="4678" w:type="dxa"/>
          </w:tcPr>
          <w:p w14:paraId="39D043E6" w14:textId="56FA4FC5" w:rsidR="000B29C0" w:rsidRPr="00D82BDA" w:rsidRDefault="00F54E6F" w:rsidP="009F0825">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 xml:space="preserve">Anızların (Buğday sapları) </w:t>
            </w:r>
            <w:proofErr w:type="gramStart"/>
            <w:r w:rsidRPr="00D82BDA">
              <w:rPr>
                <w:rFonts w:ascii="Times New Roman" w:eastAsia="Times New Roman" w:hAnsi="Times New Roman" w:cs="Times New Roman"/>
                <w:sz w:val="20"/>
                <w:szCs w:val="20"/>
                <w:lang w:val="tr-TR"/>
              </w:rPr>
              <w:t>Kağıt</w:t>
            </w:r>
            <w:proofErr w:type="gramEnd"/>
            <w:r w:rsidRPr="00D82BDA">
              <w:rPr>
                <w:rFonts w:ascii="Times New Roman" w:eastAsia="Times New Roman" w:hAnsi="Times New Roman" w:cs="Times New Roman"/>
                <w:sz w:val="20"/>
                <w:szCs w:val="20"/>
                <w:lang w:val="tr-TR"/>
              </w:rPr>
              <w:t xml:space="preserve"> Hamuru ve </w:t>
            </w:r>
            <w:proofErr w:type="gramStart"/>
            <w:r w:rsidRPr="00D82BDA">
              <w:rPr>
                <w:rFonts w:ascii="Times New Roman" w:eastAsia="Times New Roman" w:hAnsi="Times New Roman" w:cs="Times New Roman"/>
                <w:sz w:val="20"/>
                <w:szCs w:val="20"/>
                <w:lang w:val="tr-TR"/>
              </w:rPr>
              <w:t>Kağıt</w:t>
            </w:r>
            <w:proofErr w:type="gramEnd"/>
            <w:r w:rsidRPr="00D82BDA">
              <w:rPr>
                <w:rFonts w:ascii="Times New Roman" w:eastAsia="Times New Roman" w:hAnsi="Times New Roman" w:cs="Times New Roman"/>
                <w:sz w:val="20"/>
                <w:szCs w:val="20"/>
                <w:lang w:val="tr-TR"/>
              </w:rPr>
              <w:t xml:space="preserve"> Üretiminde Değerlendirilmesi</w:t>
            </w:r>
          </w:p>
        </w:tc>
        <w:tc>
          <w:tcPr>
            <w:tcW w:w="1003" w:type="dxa"/>
            <w:vAlign w:val="center"/>
          </w:tcPr>
          <w:p w14:paraId="05C98EEC" w14:textId="77777777" w:rsidR="000B29C0" w:rsidRPr="00D82BDA" w:rsidRDefault="000B29C0" w:rsidP="00F54E6F">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2012/12</w:t>
            </w:r>
          </w:p>
        </w:tc>
      </w:tr>
      <w:tr w:rsidR="000B29C0" w:rsidRPr="00D82BDA" w14:paraId="16405599" w14:textId="77777777" w:rsidTr="00F54E6F">
        <w:tc>
          <w:tcPr>
            <w:tcW w:w="1730" w:type="dxa"/>
            <w:vAlign w:val="center"/>
          </w:tcPr>
          <w:p w14:paraId="6952B259" w14:textId="77777777" w:rsidR="000B29C0" w:rsidRPr="00D82BDA" w:rsidRDefault="000B29C0" w:rsidP="00F54E6F">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Doktora</w:t>
            </w:r>
          </w:p>
        </w:tc>
        <w:tc>
          <w:tcPr>
            <w:tcW w:w="1843" w:type="dxa"/>
            <w:vAlign w:val="center"/>
          </w:tcPr>
          <w:p w14:paraId="2490E8A2" w14:textId="452A3047" w:rsidR="000B29C0" w:rsidRPr="00D82BDA" w:rsidRDefault="00D82BDA" w:rsidP="00F54E6F">
            <w:pPr>
              <w:ind w:leftChars="0" w:left="0" w:firstLineChars="0" w:firstLine="0"/>
              <w:rPr>
                <w:rFonts w:ascii="Times New Roman" w:eastAsia="Times New Roman" w:hAnsi="Times New Roman" w:cs="Times New Roman"/>
                <w:sz w:val="20"/>
                <w:szCs w:val="20"/>
                <w:lang w:val="tr-TR"/>
              </w:rPr>
            </w:pPr>
            <w:proofErr w:type="spellStart"/>
            <w:r w:rsidRPr="00D82BDA">
              <w:rPr>
                <w:rFonts w:ascii="Times New Roman" w:eastAsia="Times New Roman" w:hAnsi="Times New Roman" w:cs="Times New Roman"/>
                <w:sz w:val="20"/>
                <w:szCs w:val="20"/>
                <w:lang w:val="tr-TR"/>
              </w:rPr>
              <w:t>Orm</w:t>
            </w:r>
            <w:proofErr w:type="spellEnd"/>
            <w:r w:rsidRPr="00D82BDA">
              <w:rPr>
                <w:rFonts w:ascii="Times New Roman" w:eastAsia="Times New Roman" w:hAnsi="Times New Roman" w:cs="Times New Roman"/>
                <w:sz w:val="20"/>
                <w:szCs w:val="20"/>
                <w:lang w:val="tr-TR"/>
              </w:rPr>
              <w:t xml:space="preserve">. </w:t>
            </w:r>
            <w:proofErr w:type="spellStart"/>
            <w:r w:rsidRPr="00D82BDA">
              <w:rPr>
                <w:rFonts w:ascii="Times New Roman" w:eastAsia="Times New Roman" w:hAnsi="Times New Roman" w:cs="Times New Roman"/>
                <w:sz w:val="20"/>
                <w:szCs w:val="20"/>
                <w:lang w:val="tr-TR"/>
              </w:rPr>
              <w:t>End</w:t>
            </w:r>
            <w:proofErr w:type="spellEnd"/>
            <w:r w:rsidRPr="00D82BDA">
              <w:rPr>
                <w:rFonts w:ascii="Times New Roman" w:eastAsia="Times New Roman" w:hAnsi="Times New Roman" w:cs="Times New Roman"/>
                <w:sz w:val="20"/>
                <w:szCs w:val="20"/>
                <w:lang w:val="tr-TR"/>
              </w:rPr>
              <w:t>. Müh.</w:t>
            </w:r>
          </w:p>
        </w:tc>
        <w:tc>
          <w:tcPr>
            <w:tcW w:w="4678" w:type="dxa"/>
          </w:tcPr>
          <w:p w14:paraId="663962B2" w14:textId="127A11FF" w:rsidR="000B29C0" w:rsidRPr="00D82BDA" w:rsidRDefault="00F54E6F" w:rsidP="009F0825">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 xml:space="preserve">Birincil ve İkincil Lif Karışımlarının Yazı Tabı, Oluklu Mukavva ve Gazete </w:t>
            </w:r>
            <w:proofErr w:type="gramStart"/>
            <w:r w:rsidRPr="00D82BDA">
              <w:rPr>
                <w:rFonts w:ascii="Times New Roman" w:eastAsia="Times New Roman" w:hAnsi="Times New Roman" w:cs="Times New Roman"/>
                <w:sz w:val="20"/>
                <w:szCs w:val="20"/>
                <w:lang w:val="tr-TR"/>
              </w:rPr>
              <w:t>Kağıdı</w:t>
            </w:r>
            <w:proofErr w:type="gramEnd"/>
            <w:r w:rsidRPr="00D82BDA">
              <w:rPr>
                <w:rFonts w:ascii="Times New Roman" w:eastAsia="Times New Roman" w:hAnsi="Times New Roman" w:cs="Times New Roman"/>
                <w:sz w:val="20"/>
                <w:szCs w:val="20"/>
                <w:lang w:val="tr-TR"/>
              </w:rPr>
              <w:t xml:space="preserve"> Üretiminde Kullanımının Araştırılması</w:t>
            </w:r>
          </w:p>
        </w:tc>
        <w:tc>
          <w:tcPr>
            <w:tcW w:w="1003" w:type="dxa"/>
            <w:vAlign w:val="center"/>
          </w:tcPr>
          <w:p w14:paraId="428C2A52" w14:textId="77777777" w:rsidR="000B29C0" w:rsidRPr="00D82BDA" w:rsidRDefault="000B29C0" w:rsidP="00F54E6F">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2019/01</w:t>
            </w:r>
          </w:p>
        </w:tc>
      </w:tr>
    </w:tbl>
    <w:p w14:paraId="3EEDCC9E" w14:textId="05DC1119" w:rsidR="006C0708" w:rsidRPr="00B517F3" w:rsidRDefault="00AB7479" w:rsidP="006C0708">
      <w:pPr>
        <w:spacing w:before="240" w:after="120" w:line="240" w:lineRule="auto"/>
        <w:jc w:val="both"/>
        <w:rPr>
          <w:rFonts w:ascii="Times New Roman" w:hAnsi="Times New Roman" w:cs="Times New Roman"/>
          <w:b/>
          <w:sz w:val="24"/>
          <w:szCs w:val="24"/>
          <w:u w:val="single"/>
          <w:lang w:val="tr-TR"/>
        </w:rPr>
      </w:pPr>
      <w:bookmarkStart w:id="1" w:name="OLE_LINK123"/>
      <w:r>
        <w:rPr>
          <w:rFonts w:ascii="Times New Roman" w:hAnsi="Times New Roman" w:cs="Times New Roman"/>
          <w:b/>
          <w:sz w:val="24"/>
          <w:szCs w:val="24"/>
          <w:u w:val="single"/>
          <w:lang w:val="tr-TR"/>
        </w:rPr>
        <w:t>Akademik</w:t>
      </w:r>
      <w:r w:rsidR="00F54E6F">
        <w:rPr>
          <w:rFonts w:ascii="Times New Roman" w:hAnsi="Times New Roman" w:cs="Times New Roman"/>
          <w:b/>
          <w:sz w:val="24"/>
          <w:szCs w:val="24"/>
          <w:u w:val="single"/>
          <w:lang w:val="tr-TR"/>
        </w:rPr>
        <w:t>, İdari</w:t>
      </w:r>
      <w:r>
        <w:rPr>
          <w:rFonts w:ascii="Times New Roman" w:hAnsi="Times New Roman" w:cs="Times New Roman"/>
          <w:b/>
          <w:sz w:val="24"/>
          <w:szCs w:val="24"/>
          <w:u w:val="single"/>
          <w:lang w:val="tr-TR"/>
        </w:rPr>
        <w:t xml:space="preserve"> ve </w:t>
      </w:r>
      <w:r w:rsidR="00F54E6F">
        <w:rPr>
          <w:rFonts w:ascii="Times New Roman" w:hAnsi="Times New Roman" w:cs="Times New Roman"/>
          <w:b/>
          <w:sz w:val="24"/>
          <w:szCs w:val="24"/>
          <w:u w:val="single"/>
          <w:lang w:val="tr-TR"/>
        </w:rPr>
        <w:t>Komisyon</w:t>
      </w:r>
      <w:r>
        <w:rPr>
          <w:rFonts w:ascii="Times New Roman" w:hAnsi="Times New Roman" w:cs="Times New Roman"/>
          <w:b/>
          <w:sz w:val="24"/>
          <w:szCs w:val="24"/>
          <w:u w:val="single"/>
          <w:lang w:val="tr-TR"/>
        </w:rPr>
        <w:t xml:space="preserve"> </w:t>
      </w:r>
      <w:r w:rsidR="006C0708" w:rsidRPr="00B517F3">
        <w:rPr>
          <w:rFonts w:ascii="Times New Roman" w:hAnsi="Times New Roman" w:cs="Times New Roman"/>
          <w:b/>
          <w:sz w:val="24"/>
          <w:szCs w:val="24"/>
          <w:u w:val="single"/>
          <w:lang w:val="tr-TR"/>
        </w:rPr>
        <w:t>Görevler</w:t>
      </w:r>
      <w:r w:rsidR="00F54E6F">
        <w:rPr>
          <w:rFonts w:ascii="Times New Roman" w:hAnsi="Times New Roman" w:cs="Times New Roman"/>
          <w:b/>
          <w:sz w:val="24"/>
          <w:szCs w:val="24"/>
          <w:u w:val="single"/>
          <w:lang w:val="tr-TR"/>
        </w:rPr>
        <w:t>i</w:t>
      </w:r>
    </w:p>
    <w:tbl>
      <w:tblPr>
        <w:tblStyle w:val="TabloKlavuzu"/>
        <w:tblW w:w="9498" w:type="dxa"/>
        <w:tblInd w:w="108" w:type="dxa"/>
        <w:tblLook w:val="04A0" w:firstRow="1" w:lastRow="0" w:firstColumn="1" w:lastColumn="0" w:noHBand="0" w:noVBand="1"/>
      </w:tblPr>
      <w:tblGrid>
        <w:gridCol w:w="3402"/>
        <w:gridCol w:w="4678"/>
        <w:gridCol w:w="1418"/>
      </w:tblGrid>
      <w:tr w:rsidR="006C0708" w:rsidRPr="00D82BDA" w14:paraId="3E505BD9" w14:textId="77777777" w:rsidTr="00DE5850">
        <w:tc>
          <w:tcPr>
            <w:tcW w:w="3402" w:type="dxa"/>
          </w:tcPr>
          <w:p w14:paraId="43CF947A" w14:textId="1883CA95" w:rsidR="006C0708" w:rsidRPr="00D82BDA" w:rsidRDefault="006C0708" w:rsidP="00C05E06">
            <w:pPr>
              <w:ind w:leftChars="0" w:left="0" w:firstLineChars="0" w:firstLine="0"/>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Unvanı</w:t>
            </w:r>
          </w:p>
        </w:tc>
        <w:tc>
          <w:tcPr>
            <w:tcW w:w="4678" w:type="dxa"/>
          </w:tcPr>
          <w:p w14:paraId="0D7FE650" w14:textId="77777777" w:rsidR="006C0708" w:rsidRPr="00D82BDA" w:rsidRDefault="006C0708" w:rsidP="00C05E06">
            <w:pPr>
              <w:ind w:leftChars="0" w:left="0" w:firstLineChars="0" w:firstLine="0"/>
              <w:jc w:val="center"/>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Görev Yeri</w:t>
            </w:r>
          </w:p>
        </w:tc>
        <w:tc>
          <w:tcPr>
            <w:tcW w:w="1418" w:type="dxa"/>
          </w:tcPr>
          <w:p w14:paraId="7EB3444E" w14:textId="77777777" w:rsidR="006C0708" w:rsidRPr="00D82BDA" w:rsidRDefault="006C0708" w:rsidP="00C05E06">
            <w:pPr>
              <w:ind w:leftChars="0" w:left="0" w:firstLineChars="0" w:firstLine="0"/>
              <w:jc w:val="center"/>
              <w:rPr>
                <w:rFonts w:ascii="Times New Roman" w:eastAsia="Times New Roman" w:hAnsi="Times New Roman" w:cs="Times New Roman"/>
                <w:b/>
                <w:sz w:val="20"/>
                <w:szCs w:val="20"/>
                <w:u w:val="single"/>
                <w:lang w:val="tr-TR"/>
              </w:rPr>
            </w:pPr>
            <w:r w:rsidRPr="00D82BDA">
              <w:rPr>
                <w:rFonts w:ascii="Times New Roman" w:eastAsia="Times New Roman" w:hAnsi="Times New Roman" w:cs="Times New Roman"/>
                <w:b/>
                <w:sz w:val="20"/>
                <w:szCs w:val="20"/>
                <w:u w:val="single"/>
                <w:lang w:val="tr-TR"/>
              </w:rPr>
              <w:t>Yıl</w:t>
            </w:r>
          </w:p>
        </w:tc>
      </w:tr>
      <w:tr w:rsidR="006C0708" w:rsidRPr="00D82BDA" w14:paraId="2114A2C3" w14:textId="77777777" w:rsidTr="00DE5850">
        <w:tc>
          <w:tcPr>
            <w:tcW w:w="3402" w:type="dxa"/>
          </w:tcPr>
          <w:p w14:paraId="2BE062E2"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Arş. Gör.</w:t>
            </w:r>
          </w:p>
        </w:tc>
        <w:tc>
          <w:tcPr>
            <w:tcW w:w="4678" w:type="dxa"/>
          </w:tcPr>
          <w:p w14:paraId="5A3E43C7" w14:textId="77777777" w:rsidR="006C0708" w:rsidRPr="00D82BDA" w:rsidRDefault="006C0708" w:rsidP="00C05E06">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Kahramanmaraş Sütçü İmam Üniversitesi</w:t>
            </w:r>
          </w:p>
        </w:tc>
        <w:tc>
          <w:tcPr>
            <w:tcW w:w="1418" w:type="dxa"/>
          </w:tcPr>
          <w:p w14:paraId="21BB14AB" w14:textId="77777777" w:rsidR="006C0708" w:rsidRPr="00D82BDA" w:rsidRDefault="006C0708" w:rsidP="006C0708">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2011-2019</w:t>
            </w:r>
          </w:p>
        </w:tc>
      </w:tr>
      <w:tr w:rsidR="006C0708" w:rsidRPr="00D82BDA" w14:paraId="5E5FFB96" w14:textId="77777777" w:rsidTr="00DE5850">
        <w:tc>
          <w:tcPr>
            <w:tcW w:w="3402" w:type="dxa"/>
          </w:tcPr>
          <w:p w14:paraId="2FB4E6FC"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Dr. Arş. Gör.</w:t>
            </w:r>
          </w:p>
        </w:tc>
        <w:tc>
          <w:tcPr>
            <w:tcW w:w="4678" w:type="dxa"/>
          </w:tcPr>
          <w:p w14:paraId="4A0E2AB6" w14:textId="77777777" w:rsidR="006C0708" w:rsidRPr="00D82BDA" w:rsidRDefault="006C0708" w:rsidP="00C05E06">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Kahramanmaraş Sütçü İmam Üniversitesi</w:t>
            </w:r>
          </w:p>
        </w:tc>
        <w:tc>
          <w:tcPr>
            <w:tcW w:w="1418" w:type="dxa"/>
          </w:tcPr>
          <w:p w14:paraId="1C8967CE" w14:textId="77777777" w:rsidR="006C0708" w:rsidRPr="00D82BDA" w:rsidRDefault="006C0708" w:rsidP="006C0708">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2019-2021</w:t>
            </w:r>
          </w:p>
        </w:tc>
      </w:tr>
      <w:tr w:rsidR="006C0708" w:rsidRPr="00D82BDA" w14:paraId="0529F39A" w14:textId="77777777" w:rsidTr="00DE5850">
        <w:tc>
          <w:tcPr>
            <w:tcW w:w="3402" w:type="dxa"/>
          </w:tcPr>
          <w:p w14:paraId="23439AB6" w14:textId="77777777" w:rsidR="006C0708" w:rsidRPr="00D82BDA" w:rsidRDefault="006C0708" w:rsidP="00C05E06">
            <w:pPr>
              <w:ind w:leftChars="0" w:left="0" w:firstLineChars="0" w:firstLine="0"/>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Dr. Öğr. Üyesi</w:t>
            </w:r>
          </w:p>
        </w:tc>
        <w:tc>
          <w:tcPr>
            <w:tcW w:w="4678" w:type="dxa"/>
          </w:tcPr>
          <w:p w14:paraId="7392FD33" w14:textId="77777777" w:rsidR="006C0708" w:rsidRPr="00D82BDA" w:rsidRDefault="006C0708" w:rsidP="00C05E06">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Kahramanmaraş Sütçü İmam Üniversitesi</w:t>
            </w:r>
          </w:p>
        </w:tc>
        <w:tc>
          <w:tcPr>
            <w:tcW w:w="1418" w:type="dxa"/>
          </w:tcPr>
          <w:p w14:paraId="6908797F" w14:textId="67BD2C07" w:rsidR="006C0708" w:rsidRPr="00D82BDA" w:rsidRDefault="006C0708" w:rsidP="00326E22">
            <w:pPr>
              <w:ind w:leftChars="0" w:left="0" w:firstLineChars="0" w:firstLine="0"/>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2021-</w:t>
            </w:r>
            <w:r w:rsidR="008D2BE1" w:rsidRPr="00D82BDA">
              <w:rPr>
                <w:rFonts w:ascii="Times New Roman" w:eastAsia="Times New Roman" w:hAnsi="Times New Roman" w:cs="Times New Roman"/>
                <w:sz w:val="20"/>
                <w:szCs w:val="20"/>
                <w:lang w:val="tr-TR"/>
              </w:rPr>
              <w:t>2023</w:t>
            </w:r>
          </w:p>
        </w:tc>
      </w:tr>
      <w:tr w:rsidR="008D2BE1" w:rsidRPr="00D82BDA" w14:paraId="55442FD3" w14:textId="77777777" w:rsidTr="00DE5850">
        <w:tc>
          <w:tcPr>
            <w:tcW w:w="3402" w:type="dxa"/>
          </w:tcPr>
          <w:p w14:paraId="54029C16" w14:textId="2D10CE9B" w:rsidR="008D2BE1" w:rsidRPr="00D82BDA" w:rsidRDefault="008D2BE1" w:rsidP="008D2BE1">
            <w:pPr>
              <w:ind w:left="0" w:hanging="2"/>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Doç. Dr.</w:t>
            </w:r>
          </w:p>
        </w:tc>
        <w:tc>
          <w:tcPr>
            <w:tcW w:w="4678" w:type="dxa"/>
          </w:tcPr>
          <w:p w14:paraId="032ADD00" w14:textId="672B8424" w:rsidR="008D2BE1" w:rsidRPr="00D82BDA" w:rsidRDefault="008D2BE1" w:rsidP="008D2BE1">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Kahramanmaraş Sütçü İmam Üniversitesi</w:t>
            </w:r>
          </w:p>
        </w:tc>
        <w:tc>
          <w:tcPr>
            <w:tcW w:w="1418" w:type="dxa"/>
          </w:tcPr>
          <w:p w14:paraId="1E6CF6C9" w14:textId="586CEA0C" w:rsidR="008D2BE1" w:rsidRPr="00D82BDA" w:rsidRDefault="008D2BE1" w:rsidP="008D2BE1">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w:t>
            </w:r>
            <w:r w:rsidR="00E1476F" w:rsidRPr="00D82BDA">
              <w:rPr>
                <w:rFonts w:ascii="Times New Roman" w:eastAsia="Times New Roman" w:hAnsi="Times New Roman" w:cs="Times New Roman"/>
                <w:sz w:val="20"/>
                <w:szCs w:val="20"/>
                <w:lang w:val="tr-TR"/>
              </w:rPr>
              <w:t>4</w:t>
            </w:r>
            <w:r w:rsidRPr="00D82BDA">
              <w:rPr>
                <w:rFonts w:ascii="Times New Roman" w:eastAsia="Times New Roman" w:hAnsi="Times New Roman" w:cs="Times New Roman"/>
                <w:sz w:val="20"/>
                <w:szCs w:val="20"/>
                <w:lang w:val="tr-TR"/>
              </w:rPr>
              <w:t>-Halen</w:t>
            </w:r>
          </w:p>
        </w:tc>
      </w:tr>
      <w:tr w:rsidR="006166D6" w:rsidRPr="00D82BDA" w14:paraId="620A3328" w14:textId="77777777" w:rsidTr="00DE5850">
        <w:tc>
          <w:tcPr>
            <w:tcW w:w="3402" w:type="dxa"/>
          </w:tcPr>
          <w:p w14:paraId="4A97040D" w14:textId="20E41372" w:rsidR="006166D6" w:rsidRPr="00D82BDA" w:rsidRDefault="006166D6" w:rsidP="008D2BE1">
            <w:pPr>
              <w:ind w:left="0" w:hanging="2"/>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Enstitü Müdür Yardımcı</w:t>
            </w:r>
            <w:r w:rsidR="000F1709" w:rsidRPr="00D82BDA">
              <w:rPr>
                <w:rFonts w:ascii="Times New Roman" w:eastAsia="Times New Roman" w:hAnsi="Times New Roman" w:cs="Times New Roman"/>
                <w:sz w:val="20"/>
                <w:szCs w:val="20"/>
                <w:lang w:val="tr-TR"/>
              </w:rPr>
              <w:t>lığı</w:t>
            </w:r>
          </w:p>
        </w:tc>
        <w:tc>
          <w:tcPr>
            <w:tcW w:w="4678" w:type="dxa"/>
          </w:tcPr>
          <w:p w14:paraId="1E834536" w14:textId="684D7928" w:rsidR="006166D6" w:rsidRPr="00D82BDA" w:rsidRDefault="006166D6" w:rsidP="008D2BE1">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KSÜ, Fen Bilimleri Enstitüsü</w:t>
            </w:r>
          </w:p>
        </w:tc>
        <w:tc>
          <w:tcPr>
            <w:tcW w:w="1418" w:type="dxa"/>
          </w:tcPr>
          <w:p w14:paraId="2D02DDF8" w14:textId="2602669F" w:rsidR="006166D6" w:rsidRPr="00D82BDA" w:rsidRDefault="006166D6" w:rsidP="008D2BE1">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2024-Halen</w:t>
            </w:r>
          </w:p>
        </w:tc>
      </w:tr>
      <w:tr w:rsidR="000E7E45" w:rsidRPr="00D82BDA" w14:paraId="0C7A55BB" w14:textId="77777777" w:rsidTr="00DE5850">
        <w:tc>
          <w:tcPr>
            <w:tcW w:w="3402" w:type="dxa"/>
          </w:tcPr>
          <w:p w14:paraId="0321F149" w14:textId="31839C2B" w:rsidR="000E7E45" w:rsidRPr="00D82BDA" w:rsidRDefault="000E7E45" w:rsidP="000E7E45">
            <w:pPr>
              <w:ind w:left="0" w:hanging="2"/>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Bölüm Başkanı Yardımcılığı</w:t>
            </w:r>
          </w:p>
        </w:tc>
        <w:tc>
          <w:tcPr>
            <w:tcW w:w="4678" w:type="dxa"/>
          </w:tcPr>
          <w:p w14:paraId="48324261" w14:textId="43654F93" w:rsidR="000E7E45" w:rsidRPr="00D82BDA" w:rsidRDefault="000E7E45" w:rsidP="000E7E45">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 xml:space="preserve">KSÜ, Orman </w:t>
            </w:r>
            <w:proofErr w:type="spellStart"/>
            <w:r w:rsidRPr="00D82BDA">
              <w:rPr>
                <w:rFonts w:ascii="Times New Roman" w:eastAsia="Times New Roman" w:hAnsi="Times New Roman" w:cs="Times New Roman"/>
                <w:sz w:val="20"/>
                <w:szCs w:val="20"/>
                <w:lang w:val="tr-TR"/>
              </w:rPr>
              <w:t>End</w:t>
            </w:r>
            <w:proofErr w:type="spellEnd"/>
            <w:r w:rsidRPr="00D82BDA">
              <w:rPr>
                <w:rFonts w:ascii="Times New Roman" w:eastAsia="Times New Roman" w:hAnsi="Times New Roman" w:cs="Times New Roman"/>
                <w:sz w:val="20"/>
                <w:szCs w:val="20"/>
                <w:lang w:val="tr-TR"/>
              </w:rPr>
              <w:t>. Müh. Bölümü</w:t>
            </w:r>
          </w:p>
        </w:tc>
        <w:tc>
          <w:tcPr>
            <w:tcW w:w="1418" w:type="dxa"/>
          </w:tcPr>
          <w:p w14:paraId="4B295A4F" w14:textId="5E2BD602" w:rsidR="000E7E45" w:rsidRPr="00D82BDA" w:rsidRDefault="000E7E45" w:rsidP="000E7E45">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w:t>
            </w:r>
            <w:r w:rsidR="00F0760F" w:rsidRPr="00D82BDA">
              <w:rPr>
                <w:rFonts w:ascii="Times New Roman" w:eastAsia="Times New Roman" w:hAnsi="Times New Roman" w:cs="Times New Roman"/>
                <w:sz w:val="20"/>
                <w:szCs w:val="20"/>
                <w:lang w:val="tr-TR"/>
              </w:rPr>
              <w:t>5</w:t>
            </w:r>
            <w:r w:rsidRPr="00D82BDA">
              <w:rPr>
                <w:rFonts w:ascii="Times New Roman" w:eastAsia="Times New Roman" w:hAnsi="Times New Roman" w:cs="Times New Roman"/>
                <w:sz w:val="20"/>
                <w:szCs w:val="20"/>
                <w:lang w:val="tr-TR"/>
              </w:rPr>
              <w:t>-Halen</w:t>
            </w:r>
          </w:p>
        </w:tc>
      </w:tr>
      <w:tr w:rsidR="00D82BDA" w:rsidRPr="00D82BDA" w14:paraId="217A9FFD" w14:textId="77777777" w:rsidTr="00DE5850">
        <w:tc>
          <w:tcPr>
            <w:tcW w:w="3402" w:type="dxa"/>
          </w:tcPr>
          <w:p w14:paraId="2581D5CB" w14:textId="557056A9" w:rsidR="00D82BDA" w:rsidRPr="00D82BDA" w:rsidRDefault="00D82BDA" w:rsidP="00D82BDA">
            <w:pPr>
              <w:ind w:left="0" w:hanging="2"/>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Kalite Komisyonu Üyeliği</w:t>
            </w:r>
          </w:p>
        </w:tc>
        <w:tc>
          <w:tcPr>
            <w:tcW w:w="4678" w:type="dxa"/>
          </w:tcPr>
          <w:p w14:paraId="00F39D73" w14:textId="51B97679" w:rsidR="00D82BDA" w:rsidRPr="00D82BDA" w:rsidRDefault="00D82BDA" w:rsidP="00D82BDA">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Kahramanmaraş Sütçü İmam Üniversitesi</w:t>
            </w:r>
          </w:p>
        </w:tc>
        <w:tc>
          <w:tcPr>
            <w:tcW w:w="1418" w:type="dxa"/>
          </w:tcPr>
          <w:p w14:paraId="1CEBE9F2" w14:textId="5302DB12" w:rsidR="00D82BDA" w:rsidRPr="00D82BDA" w:rsidRDefault="00D82BDA" w:rsidP="00D82BDA">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2024-Halen</w:t>
            </w:r>
          </w:p>
        </w:tc>
      </w:tr>
      <w:tr w:rsidR="00D82BDA" w:rsidRPr="00D82BDA" w14:paraId="68872E6B" w14:textId="77777777" w:rsidTr="00DE5850">
        <w:tc>
          <w:tcPr>
            <w:tcW w:w="3402" w:type="dxa"/>
          </w:tcPr>
          <w:p w14:paraId="0F746CFE" w14:textId="2F9B1696" w:rsidR="00D82BDA" w:rsidRPr="00D82BDA" w:rsidRDefault="00D82BDA" w:rsidP="00D82BDA">
            <w:pPr>
              <w:ind w:left="0" w:hanging="2"/>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Ölçme ve Değ. Kurulu Üyeliği</w:t>
            </w:r>
          </w:p>
        </w:tc>
        <w:tc>
          <w:tcPr>
            <w:tcW w:w="4678" w:type="dxa"/>
          </w:tcPr>
          <w:p w14:paraId="0085FBC8" w14:textId="6BBE322F" w:rsidR="00D82BDA" w:rsidRPr="00D82BDA" w:rsidRDefault="00D82BDA" w:rsidP="00D82BDA">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Kahramanmaraş Sütçü İmam Üniversitesi</w:t>
            </w:r>
          </w:p>
        </w:tc>
        <w:tc>
          <w:tcPr>
            <w:tcW w:w="1418" w:type="dxa"/>
          </w:tcPr>
          <w:p w14:paraId="2F18E147" w14:textId="7A983007" w:rsidR="00D82BDA" w:rsidRPr="00D82BDA" w:rsidRDefault="00D82BDA" w:rsidP="00D82BDA">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2024-Halen</w:t>
            </w:r>
          </w:p>
        </w:tc>
      </w:tr>
      <w:tr w:rsidR="00D82BDA" w:rsidRPr="00D82BDA" w14:paraId="02DED35C" w14:textId="77777777" w:rsidTr="00DE5850">
        <w:tc>
          <w:tcPr>
            <w:tcW w:w="3402" w:type="dxa"/>
          </w:tcPr>
          <w:p w14:paraId="6D8E85F4" w14:textId="737B9DC2" w:rsidR="00D82BDA" w:rsidRPr="00D82BDA" w:rsidRDefault="00D82BDA" w:rsidP="00D82BDA">
            <w:pPr>
              <w:ind w:left="0" w:hanging="2"/>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 xml:space="preserve">Koordinatör Yardımcılığı </w:t>
            </w:r>
          </w:p>
        </w:tc>
        <w:tc>
          <w:tcPr>
            <w:tcW w:w="4678" w:type="dxa"/>
          </w:tcPr>
          <w:p w14:paraId="0FB5C66C" w14:textId="6860031A" w:rsidR="00D82BDA" w:rsidRPr="00D82BDA" w:rsidRDefault="00D82BDA" w:rsidP="00D82BDA">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 xml:space="preserve">KSÜ, Strateji ve Kalite Koordinatörlüğü </w:t>
            </w:r>
          </w:p>
        </w:tc>
        <w:tc>
          <w:tcPr>
            <w:tcW w:w="1418" w:type="dxa"/>
          </w:tcPr>
          <w:p w14:paraId="4B89DC8C" w14:textId="4663DE60" w:rsidR="00D82BDA" w:rsidRPr="00D82BDA" w:rsidRDefault="00D82BDA" w:rsidP="00D82BDA">
            <w:pPr>
              <w:ind w:left="0" w:hanging="2"/>
              <w:jc w:val="center"/>
              <w:rPr>
                <w:rFonts w:ascii="Times New Roman" w:eastAsia="Times New Roman" w:hAnsi="Times New Roman" w:cs="Times New Roman"/>
                <w:sz w:val="20"/>
                <w:szCs w:val="20"/>
                <w:lang w:val="tr-TR"/>
              </w:rPr>
            </w:pPr>
            <w:r w:rsidRPr="00D82BDA">
              <w:rPr>
                <w:rFonts w:ascii="Times New Roman" w:eastAsia="Times New Roman" w:hAnsi="Times New Roman" w:cs="Times New Roman"/>
                <w:sz w:val="20"/>
                <w:szCs w:val="20"/>
                <w:lang w:val="tr-TR"/>
              </w:rPr>
              <w:t>2026-Halen</w:t>
            </w:r>
          </w:p>
        </w:tc>
      </w:tr>
    </w:tbl>
    <w:p w14:paraId="35731517" w14:textId="62FB703E" w:rsidR="006C0708" w:rsidRPr="00F54E6F" w:rsidRDefault="006C0708" w:rsidP="006C0708">
      <w:pPr>
        <w:spacing w:before="240" w:after="120" w:line="240" w:lineRule="auto"/>
        <w:jc w:val="both"/>
        <w:rPr>
          <w:rFonts w:ascii="Times New Roman" w:hAnsi="Times New Roman" w:cs="Times New Roman"/>
          <w:sz w:val="24"/>
          <w:szCs w:val="24"/>
          <w:u w:val="single"/>
          <w:lang w:val="tr-TR"/>
        </w:rPr>
      </w:pPr>
      <w:bookmarkStart w:id="2" w:name="OLE_LINK119"/>
      <w:bookmarkEnd w:id="0"/>
      <w:bookmarkEnd w:id="1"/>
      <w:r w:rsidRPr="00F54E6F">
        <w:rPr>
          <w:rFonts w:ascii="Times New Roman" w:hAnsi="Times New Roman" w:cs="Times New Roman"/>
          <w:b/>
          <w:sz w:val="24"/>
          <w:szCs w:val="24"/>
          <w:u w:val="single"/>
          <w:lang w:val="tr-TR"/>
        </w:rPr>
        <w:t>Yönetilen Yüksek Lisans Tezleri</w:t>
      </w:r>
    </w:p>
    <w:p w14:paraId="17F6CBFE" w14:textId="6915E89F" w:rsidR="003924CD"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bookmarkStart w:id="3" w:name="OLE_LINK102"/>
      <w:r w:rsidRPr="00D82BDA">
        <w:rPr>
          <w:rFonts w:ascii="Times New Roman" w:hAnsi="Times New Roman" w:cs="Times New Roman"/>
          <w:sz w:val="20"/>
          <w:szCs w:val="20"/>
          <w:lang w:val="tr-TR"/>
        </w:rPr>
        <w:t>Çiğdem GENÇBOY</w:t>
      </w:r>
      <w:bookmarkEnd w:id="3"/>
      <w:r w:rsidR="00C33AB5" w:rsidRPr="00D82BDA">
        <w:rPr>
          <w:rFonts w:ascii="Times New Roman" w:hAnsi="Times New Roman" w:cs="Times New Roman"/>
          <w:sz w:val="20"/>
          <w:szCs w:val="20"/>
          <w:lang w:val="tr-TR"/>
        </w:rPr>
        <w:t>-</w:t>
      </w:r>
      <w:proofErr w:type="gramStart"/>
      <w:r w:rsidR="003924CD" w:rsidRPr="00D82BDA">
        <w:rPr>
          <w:rFonts w:ascii="Times New Roman" w:hAnsi="Times New Roman" w:cs="Times New Roman"/>
          <w:sz w:val="20"/>
          <w:szCs w:val="20"/>
          <w:lang w:val="tr-TR"/>
        </w:rPr>
        <w:t>Kağıt</w:t>
      </w:r>
      <w:proofErr w:type="gramEnd"/>
      <w:r w:rsidR="003924CD" w:rsidRPr="00D82BDA">
        <w:rPr>
          <w:rFonts w:ascii="Times New Roman" w:hAnsi="Times New Roman" w:cs="Times New Roman"/>
          <w:sz w:val="20"/>
          <w:szCs w:val="20"/>
          <w:lang w:val="tr-TR"/>
        </w:rPr>
        <w:t xml:space="preserve"> Üretim Fabrikası İşçilerini Kişisel Koruyucu Kullanımı Konusunda Bilgi, Tutum ve Davranışları: </w:t>
      </w:r>
      <w:proofErr w:type="spellStart"/>
      <w:r w:rsidR="003924CD" w:rsidRPr="00D82BDA">
        <w:rPr>
          <w:rFonts w:ascii="Times New Roman" w:hAnsi="Times New Roman" w:cs="Times New Roman"/>
          <w:sz w:val="20"/>
          <w:szCs w:val="20"/>
          <w:lang w:val="tr-TR"/>
        </w:rPr>
        <w:t>Mondi</w:t>
      </w:r>
      <w:proofErr w:type="spellEnd"/>
      <w:r w:rsidR="003924CD" w:rsidRPr="00D82BDA">
        <w:rPr>
          <w:rFonts w:ascii="Times New Roman" w:hAnsi="Times New Roman" w:cs="Times New Roman"/>
          <w:sz w:val="20"/>
          <w:szCs w:val="20"/>
          <w:lang w:val="tr-TR"/>
        </w:rPr>
        <w:t xml:space="preserve"> </w:t>
      </w:r>
      <w:proofErr w:type="spellStart"/>
      <w:r w:rsidR="003924CD" w:rsidRPr="00D82BDA">
        <w:rPr>
          <w:rFonts w:ascii="Times New Roman" w:hAnsi="Times New Roman" w:cs="Times New Roman"/>
          <w:sz w:val="20"/>
          <w:szCs w:val="20"/>
          <w:lang w:val="tr-TR"/>
        </w:rPr>
        <w:t>Turkey</w:t>
      </w:r>
      <w:proofErr w:type="spellEnd"/>
      <w:r w:rsidR="003924CD" w:rsidRPr="00D82BDA">
        <w:rPr>
          <w:rFonts w:ascii="Times New Roman" w:hAnsi="Times New Roman" w:cs="Times New Roman"/>
          <w:sz w:val="20"/>
          <w:szCs w:val="20"/>
          <w:lang w:val="tr-TR"/>
        </w:rPr>
        <w:t xml:space="preserve"> Oluklu Mukavva </w:t>
      </w:r>
      <w:proofErr w:type="gramStart"/>
      <w:r w:rsidR="003924CD" w:rsidRPr="00D82BDA">
        <w:rPr>
          <w:rFonts w:ascii="Times New Roman" w:hAnsi="Times New Roman" w:cs="Times New Roman"/>
          <w:sz w:val="20"/>
          <w:szCs w:val="20"/>
          <w:lang w:val="tr-TR"/>
        </w:rPr>
        <w:t>Kağıt</w:t>
      </w:r>
      <w:proofErr w:type="gramEnd"/>
      <w:r w:rsidR="003924CD" w:rsidRPr="00D82BDA">
        <w:rPr>
          <w:rFonts w:ascii="Times New Roman" w:hAnsi="Times New Roman" w:cs="Times New Roman"/>
          <w:sz w:val="20"/>
          <w:szCs w:val="20"/>
          <w:lang w:val="tr-TR"/>
        </w:rPr>
        <w:t xml:space="preserve"> ve Ambalaj Sanayi A.Ş. Örneği, Kahramanmaraş Sütçü İmam Üniversitesi (2023-2025).</w:t>
      </w:r>
    </w:p>
    <w:p w14:paraId="71FC7D47" w14:textId="44C327E4" w:rsidR="003924CD"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bookmarkStart w:id="4" w:name="OLE_LINK103"/>
      <w:r w:rsidRPr="00D82BDA">
        <w:rPr>
          <w:rFonts w:ascii="Times New Roman" w:hAnsi="Times New Roman" w:cs="Times New Roman"/>
          <w:sz w:val="20"/>
          <w:szCs w:val="20"/>
          <w:lang w:val="tr-TR"/>
        </w:rPr>
        <w:lastRenderedPageBreak/>
        <w:t>Mevlüt AKIN-</w:t>
      </w:r>
      <w:proofErr w:type="gramStart"/>
      <w:r w:rsidR="003924CD" w:rsidRPr="00D82BDA">
        <w:rPr>
          <w:rFonts w:ascii="Times New Roman" w:hAnsi="Times New Roman" w:cs="Times New Roman"/>
          <w:sz w:val="20"/>
          <w:szCs w:val="20"/>
          <w:lang w:val="tr-TR"/>
        </w:rPr>
        <w:t>Kağıt</w:t>
      </w:r>
      <w:proofErr w:type="gramEnd"/>
      <w:r w:rsidR="003924CD" w:rsidRPr="00D82BDA">
        <w:rPr>
          <w:rFonts w:ascii="Times New Roman" w:hAnsi="Times New Roman" w:cs="Times New Roman"/>
          <w:sz w:val="20"/>
          <w:szCs w:val="20"/>
          <w:lang w:val="tr-TR"/>
        </w:rPr>
        <w:t xml:space="preserve"> Fabrikasında Kimyasal Uygulamalarının Optimizasyonu, Endüstri 4.0 Geçiş Uygulaması ile </w:t>
      </w:r>
      <w:proofErr w:type="gramStart"/>
      <w:r w:rsidR="003924CD" w:rsidRPr="00D82BDA">
        <w:rPr>
          <w:rFonts w:ascii="Times New Roman" w:hAnsi="Times New Roman" w:cs="Times New Roman"/>
          <w:sz w:val="20"/>
          <w:szCs w:val="20"/>
          <w:lang w:val="tr-TR"/>
        </w:rPr>
        <w:t>Kağıt</w:t>
      </w:r>
      <w:proofErr w:type="gramEnd"/>
      <w:r w:rsidR="003924CD" w:rsidRPr="00D82BDA">
        <w:rPr>
          <w:rFonts w:ascii="Times New Roman" w:hAnsi="Times New Roman" w:cs="Times New Roman"/>
          <w:sz w:val="20"/>
          <w:szCs w:val="20"/>
          <w:lang w:val="tr-TR"/>
        </w:rPr>
        <w:t xml:space="preserve"> Kalitesine ve Maliyetlerine Etkilerinin Analizi</w:t>
      </w:r>
      <w:bookmarkEnd w:id="4"/>
      <w:r w:rsidR="003924CD" w:rsidRPr="00D82BDA">
        <w:rPr>
          <w:rFonts w:ascii="Times New Roman" w:hAnsi="Times New Roman" w:cs="Times New Roman"/>
          <w:sz w:val="20"/>
          <w:szCs w:val="20"/>
          <w:lang w:val="tr-TR"/>
        </w:rPr>
        <w:t>, Kahramanmaraş Sütçü İmam Üniversitesi (2023-2025)</w:t>
      </w:r>
      <w:r w:rsidR="00C33AB5" w:rsidRPr="00D82BDA">
        <w:rPr>
          <w:rFonts w:ascii="Times New Roman" w:hAnsi="Times New Roman" w:cs="Times New Roman"/>
          <w:sz w:val="20"/>
          <w:szCs w:val="20"/>
          <w:lang w:val="tr-TR"/>
        </w:rPr>
        <w:t>.</w:t>
      </w:r>
    </w:p>
    <w:p w14:paraId="193B6DFA" w14:textId="1D060542" w:rsidR="003924CD"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bookmarkStart w:id="5" w:name="OLE_LINK94"/>
      <w:r w:rsidRPr="00D82BDA">
        <w:rPr>
          <w:rFonts w:ascii="Times New Roman" w:hAnsi="Times New Roman" w:cs="Times New Roman"/>
          <w:sz w:val="20"/>
          <w:szCs w:val="20"/>
          <w:lang w:val="tr-TR"/>
        </w:rPr>
        <w:t>Emrullah ÇOPURKUYU-</w:t>
      </w:r>
      <w:r w:rsidR="003924CD" w:rsidRPr="00D82BDA">
        <w:rPr>
          <w:rFonts w:ascii="Times New Roman" w:hAnsi="Times New Roman" w:cs="Times New Roman"/>
          <w:sz w:val="20"/>
          <w:szCs w:val="20"/>
          <w:lang w:val="tr-TR"/>
        </w:rPr>
        <w:t>Petek Malzemesi Üretiminde Kullanılan Kağıtların Güçlendirilmesi Üzerine Araştırmalar</w:t>
      </w:r>
      <w:bookmarkEnd w:id="5"/>
      <w:r w:rsidR="003924CD" w:rsidRPr="00D82BDA">
        <w:rPr>
          <w:rFonts w:ascii="Times New Roman" w:hAnsi="Times New Roman" w:cs="Times New Roman"/>
          <w:sz w:val="20"/>
          <w:szCs w:val="20"/>
          <w:lang w:val="tr-TR"/>
        </w:rPr>
        <w:t>, Kahramanmaraş Sütçü İmam Üniversitesi (2022-2025)</w:t>
      </w:r>
      <w:r w:rsidR="00C33AB5" w:rsidRPr="00D82BDA">
        <w:rPr>
          <w:rFonts w:ascii="Times New Roman" w:hAnsi="Times New Roman" w:cs="Times New Roman"/>
          <w:sz w:val="20"/>
          <w:szCs w:val="20"/>
          <w:lang w:val="tr-TR"/>
        </w:rPr>
        <w:t>.</w:t>
      </w:r>
    </w:p>
    <w:p w14:paraId="07C03185" w14:textId="42E01F0C" w:rsidR="00C33AB5" w:rsidRPr="00D82BDA" w:rsidRDefault="00526034" w:rsidP="00C33AB5">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Ahu Hümeyra AKKAYA-</w:t>
      </w:r>
      <w:r w:rsidR="00C33AB5" w:rsidRPr="00D82BDA">
        <w:rPr>
          <w:rFonts w:ascii="Times New Roman" w:hAnsi="Times New Roman" w:cs="Times New Roman"/>
          <w:sz w:val="20"/>
          <w:szCs w:val="20"/>
          <w:lang w:val="tr-TR"/>
        </w:rPr>
        <w:t xml:space="preserve">Karton Köşebent Üretiminde </w:t>
      </w:r>
      <w:proofErr w:type="gramStart"/>
      <w:r w:rsidR="00C33AB5" w:rsidRPr="00D82BDA">
        <w:rPr>
          <w:rFonts w:ascii="Times New Roman" w:hAnsi="Times New Roman" w:cs="Times New Roman"/>
          <w:sz w:val="20"/>
          <w:szCs w:val="20"/>
          <w:lang w:val="tr-TR"/>
        </w:rPr>
        <w:t>Kağıt</w:t>
      </w:r>
      <w:proofErr w:type="gramEnd"/>
      <w:r w:rsidR="00C33AB5" w:rsidRPr="00D82BDA">
        <w:rPr>
          <w:rFonts w:ascii="Times New Roman" w:hAnsi="Times New Roman" w:cs="Times New Roman"/>
          <w:sz w:val="20"/>
          <w:szCs w:val="20"/>
          <w:lang w:val="tr-TR"/>
        </w:rPr>
        <w:t xml:space="preserve"> Türü ve Yapıştırıcı Seçiminin Performans Özelliklerine Etkisi, Kahramanmaraş Sütçü İmam Üniversitesi (2026-Devam Ediyor)</w:t>
      </w:r>
    </w:p>
    <w:p w14:paraId="1EA88EFF" w14:textId="340610CC" w:rsidR="003833FD"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Mustafa Kerem KARAGÜZEL-</w:t>
      </w:r>
      <w:r w:rsidR="003833FD" w:rsidRPr="00D82BDA">
        <w:rPr>
          <w:rFonts w:ascii="Times New Roman" w:hAnsi="Times New Roman" w:cs="Times New Roman"/>
          <w:sz w:val="20"/>
          <w:szCs w:val="20"/>
          <w:lang w:val="tr-TR"/>
        </w:rPr>
        <w:t>Testliner Ambalaj Kağıtlarında Mekanik Özelliklerin Geliştirilmesine Yönelik Sprey Nişasta Uygulamasının Optimizasyonu, Kahramanmaraş Sütçü İmam Üniversitesi (2025-Devam Ediyor)</w:t>
      </w:r>
    </w:p>
    <w:p w14:paraId="49DAEC77" w14:textId="2E014FBC" w:rsidR="00475A3D"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Mustafa ÇELİK-</w:t>
      </w:r>
      <w:r w:rsidR="00475A3D" w:rsidRPr="00D82BDA">
        <w:rPr>
          <w:rFonts w:ascii="Times New Roman" w:hAnsi="Times New Roman" w:cs="Times New Roman"/>
          <w:sz w:val="20"/>
          <w:szCs w:val="20"/>
          <w:lang w:val="tr-TR"/>
        </w:rPr>
        <w:t xml:space="preserve">Atık Kağıtlardan Yumurta </w:t>
      </w:r>
      <w:proofErr w:type="spellStart"/>
      <w:r w:rsidR="00475A3D" w:rsidRPr="00D82BDA">
        <w:rPr>
          <w:rFonts w:ascii="Times New Roman" w:hAnsi="Times New Roman" w:cs="Times New Roman"/>
          <w:sz w:val="20"/>
          <w:szCs w:val="20"/>
          <w:lang w:val="tr-TR"/>
        </w:rPr>
        <w:t>Viyolü</w:t>
      </w:r>
      <w:proofErr w:type="spellEnd"/>
      <w:r w:rsidR="00475A3D" w:rsidRPr="00D82BDA">
        <w:rPr>
          <w:rFonts w:ascii="Times New Roman" w:hAnsi="Times New Roman" w:cs="Times New Roman"/>
          <w:sz w:val="20"/>
          <w:szCs w:val="20"/>
          <w:lang w:val="tr-TR"/>
        </w:rPr>
        <w:t xml:space="preserve"> Üretiminde Kalıp ve Makina Parametrelerinin Optimizasyonu: Verimlilik ve Kalite Üzerine Etkileri, Kahramanmaraş Sütçü İmam Üniversitesi (</w:t>
      </w:r>
      <w:r w:rsidR="003833FD" w:rsidRPr="00D82BDA">
        <w:rPr>
          <w:rFonts w:ascii="Times New Roman" w:hAnsi="Times New Roman" w:cs="Times New Roman"/>
          <w:sz w:val="20"/>
          <w:szCs w:val="20"/>
          <w:lang w:val="tr-TR"/>
        </w:rPr>
        <w:t>2023-</w:t>
      </w:r>
      <w:r w:rsidR="00475A3D" w:rsidRPr="00D82BDA">
        <w:rPr>
          <w:rFonts w:ascii="Times New Roman" w:hAnsi="Times New Roman" w:cs="Times New Roman"/>
          <w:sz w:val="20"/>
          <w:szCs w:val="20"/>
          <w:lang w:val="tr-TR"/>
        </w:rPr>
        <w:t>Devam Ediyor)</w:t>
      </w:r>
    </w:p>
    <w:p w14:paraId="241BC298" w14:textId="1700A7D9" w:rsidR="00AB7479"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Reşit Cumhur DAYAN-</w:t>
      </w:r>
      <w:r w:rsidR="00AE5954" w:rsidRPr="00D82BDA">
        <w:rPr>
          <w:rFonts w:ascii="Times New Roman" w:hAnsi="Times New Roman" w:cs="Times New Roman"/>
          <w:sz w:val="20"/>
          <w:szCs w:val="20"/>
          <w:lang w:val="tr-TR"/>
        </w:rPr>
        <w:t xml:space="preserve">Atık </w:t>
      </w:r>
      <w:proofErr w:type="gramStart"/>
      <w:r w:rsidR="00AE5954" w:rsidRPr="00D82BDA">
        <w:rPr>
          <w:rFonts w:ascii="Times New Roman" w:hAnsi="Times New Roman" w:cs="Times New Roman"/>
          <w:sz w:val="20"/>
          <w:szCs w:val="20"/>
          <w:lang w:val="tr-TR"/>
        </w:rPr>
        <w:t>Kağıt</w:t>
      </w:r>
      <w:proofErr w:type="gramEnd"/>
      <w:r w:rsidR="00AE5954" w:rsidRPr="00D82BDA">
        <w:rPr>
          <w:rFonts w:ascii="Times New Roman" w:hAnsi="Times New Roman" w:cs="Times New Roman"/>
          <w:sz w:val="20"/>
          <w:szCs w:val="20"/>
          <w:lang w:val="tr-TR"/>
        </w:rPr>
        <w:t xml:space="preserve"> Geri Dönüşümünden Üretilen Yumurta </w:t>
      </w:r>
      <w:proofErr w:type="spellStart"/>
      <w:r w:rsidR="00AE5954" w:rsidRPr="00D82BDA">
        <w:rPr>
          <w:rFonts w:ascii="Times New Roman" w:hAnsi="Times New Roman" w:cs="Times New Roman"/>
          <w:sz w:val="20"/>
          <w:szCs w:val="20"/>
          <w:lang w:val="tr-TR"/>
        </w:rPr>
        <w:t>Viyol</w:t>
      </w:r>
      <w:proofErr w:type="spellEnd"/>
      <w:r w:rsidR="00AE5954" w:rsidRPr="00D82BDA">
        <w:rPr>
          <w:rFonts w:ascii="Times New Roman" w:hAnsi="Times New Roman" w:cs="Times New Roman"/>
          <w:sz w:val="20"/>
          <w:szCs w:val="20"/>
          <w:lang w:val="tr-TR"/>
        </w:rPr>
        <w:t xml:space="preserve"> Malzemesinin Mekanik ve Fiziksel Özelliklerinin İyileştirilmesine Yönelik Araştırmalar</w:t>
      </w:r>
      <w:r w:rsidR="00AB7479" w:rsidRPr="00D82BDA">
        <w:rPr>
          <w:rFonts w:ascii="Times New Roman" w:hAnsi="Times New Roman" w:cs="Times New Roman"/>
          <w:sz w:val="20"/>
          <w:szCs w:val="20"/>
          <w:lang w:val="tr-TR"/>
        </w:rPr>
        <w:t>, Kahramanmaraş Sütçü İmam Üniversitesi (</w:t>
      </w:r>
      <w:r w:rsidR="003833FD" w:rsidRPr="00D82BDA">
        <w:rPr>
          <w:rFonts w:ascii="Times New Roman" w:hAnsi="Times New Roman" w:cs="Times New Roman"/>
          <w:sz w:val="20"/>
          <w:szCs w:val="20"/>
          <w:lang w:val="tr-TR"/>
        </w:rPr>
        <w:t>2024-</w:t>
      </w:r>
      <w:r w:rsidR="00AB7479" w:rsidRPr="00D82BDA">
        <w:rPr>
          <w:rFonts w:ascii="Times New Roman" w:hAnsi="Times New Roman" w:cs="Times New Roman"/>
          <w:sz w:val="20"/>
          <w:szCs w:val="20"/>
          <w:lang w:val="tr-TR"/>
        </w:rPr>
        <w:t>Devam Ediyor)</w:t>
      </w:r>
    </w:p>
    <w:p w14:paraId="348DD48E" w14:textId="54CF3D6E" w:rsidR="00AB7479" w:rsidRPr="00D82BDA" w:rsidRDefault="00526034" w:rsidP="003924CD">
      <w:pPr>
        <w:pStyle w:val="ListeParagraf"/>
        <w:numPr>
          <w:ilvl w:val="0"/>
          <w:numId w:val="11"/>
        </w:numPr>
        <w:spacing w:before="120" w:after="120" w:line="240" w:lineRule="auto"/>
        <w:ind w:left="284" w:hanging="284"/>
        <w:contextualSpacing w:val="0"/>
        <w:jc w:val="both"/>
        <w:rPr>
          <w:rFonts w:ascii="Times New Roman" w:hAnsi="Times New Roman" w:cs="Times New Roman"/>
          <w:sz w:val="20"/>
          <w:szCs w:val="20"/>
          <w:lang w:val="tr-TR"/>
        </w:rPr>
      </w:pPr>
      <w:bookmarkStart w:id="6" w:name="OLE_LINK107"/>
      <w:r w:rsidRPr="00D82BDA">
        <w:rPr>
          <w:rFonts w:ascii="Times New Roman" w:hAnsi="Times New Roman" w:cs="Times New Roman"/>
          <w:sz w:val="20"/>
          <w:szCs w:val="20"/>
          <w:lang w:val="tr-TR"/>
        </w:rPr>
        <w:t>Neşet TAHTADELEN-</w:t>
      </w:r>
      <w:r w:rsidR="00AE5954" w:rsidRPr="00D82BDA">
        <w:rPr>
          <w:rFonts w:ascii="Times New Roman" w:hAnsi="Times New Roman" w:cs="Times New Roman"/>
          <w:sz w:val="20"/>
          <w:szCs w:val="20"/>
          <w:lang w:val="tr-TR"/>
        </w:rPr>
        <w:t xml:space="preserve">Testliner Kağıtların Su ve Hava Bariyer Özelliklerinin </w:t>
      </w:r>
      <w:proofErr w:type="spellStart"/>
      <w:r w:rsidR="00AE5954" w:rsidRPr="00D82BDA">
        <w:rPr>
          <w:rFonts w:ascii="Times New Roman" w:hAnsi="Times New Roman" w:cs="Times New Roman"/>
          <w:sz w:val="20"/>
          <w:szCs w:val="20"/>
          <w:lang w:val="tr-TR"/>
        </w:rPr>
        <w:t>Biyobozunur</w:t>
      </w:r>
      <w:proofErr w:type="spellEnd"/>
      <w:r w:rsidR="00AE5954" w:rsidRPr="00D82BDA">
        <w:rPr>
          <w:rFonts w:ascii="Times New Roman" w:hAnsi="Times New Roman" w:cs="Times New Roman"/>
          <w:sz w:val="20"/>
          <w:szCs w:val="20"/>
          <w:lang w:val="tr-TR"/>
        </w:rPr>
        <w:t xml:space="preserve"> Katkılar Kullanılarak İyileştirilmesi</w:t>
      </w:r>
      <w:bookmarkEnd w:id="6"/>
      <w:r w:rsidR="00AB7479" w:rsidRPr="00D82BDA">
        <w:rPr>
          <w:rFonts w:ascii="Times New Roman" w:hAnsi="Times New Roman" w:cs="Times New Roman"/>
          <w:sz w:val="20"/>
          <w:szCs w:val="20"/>
          <w:lang w:val="tr-TR"/>
        </w:rPr>
        <w:t>, Kahramanmaraş Sütçü İmam Üniversitesi (</w:t>
      </w:r>
      <w:r w:rsidR="003833FD" w:rsidRPr="00D82BDA">
        <w:rPr>
          <w:rFonts w:ascii="Times New Roman" w:hAnsi="Times New Roman" w:cs="Times New Roman"/>
          <w:sz w:val="20"/>
          <w:szCs w:val="20"/>
          <w:lang w:val="tr-TR"/>
        </w:rPr>
        <w:t>2024-</w:t>
      </w:r>
      <w:r w:rsidR="00AB7479" w:rsidRPr="00D82BDA">
        <w:rPr>
          <w:rFonts w:ascii="Times New Roman" w:hAnsi="Times New Roman" w:cs="Times New Roman"/>
          <w:sz w:val="20"/>
          <w:szCs w:val="20"/>
          <w:lang w:val="tr-TR"/>
        </w:rPr>
        <w:t>Devam Ediyor)</w:t>
      </w:r>
    </w:p>
    <w:p w14:paraId="73DF6BF0" w14:textId="630DF1BC" w:rsidR="006C0708" w:rsidRPr="00F54E6F" w:rsidRDefault="006C0708" w:rsidP="006C0708">
      <w:pPr>
        <w:spacing w:before="240" w:after="120" w:line="240" w:lineRule="auto"/>
        <w:jc w:val="both"/>
        <w:rPr>
          <w:rFonts w:ascii="Times New Roman" w:hAnsi="Times New Roman" w:cs="Times New Roman"/>
          <w:b/>
          <w:sz w:val="24"/>
          <w:szCs w:val="24"/>
          <w:u w:val="single"/>
          <w:lang w:val="tr-TR"/>
        </w:rPr>
      </w:pPr>
      <w:bookmarkStart w:id="7" w:name="Projeler"/>
      <w:r w:rsidRPr="00F54E6F">
        <w:rPr>
          <w:rFonts w:ascii="Times New Roman" w:hAnsi="Times New Roman" w:cs="Times New Roman"/>
          <w:b/>
          <w:sz w:val="24"/>
          <w:szCs w:val="24"/>
          <w:u w:val="single"/>
          <w:lang w:val="tr-TR"/>
        </w:rPr>
        <w:t>Projelerde Yaptığı Görevler</w:t>
      </w:r>
    </w:p>
    <w:p w14:paraId="58DD7CAB" w14:textId="071F7C97" w:rsidR="00477B21" w:rsidRPr="00D82BDA" w:rsidRDefault="00477B21" w:rsidP="00477B21">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bookmarkStart w:id="8" w:name="OLE_LINK5"/>
      <w:bookmarkEnd w:id="7"/>
      <w:r w:rsidRPr="00D82BDA">
        <w:rPr>
          <w:rFonts w:ascii="Times New Roman" w:hAnsi="Times New Roman" w:cs="Times New Roman"/>
          <w:sz w:val="20"/>
          <w:szCs w:val="20"/>
          <w:lang w:val="tr-TR"/>
        </w:rPr>
        <w:t>KSÜ-BAP: Testliner Ambalaj Kağıtlarında Mekanik Özelliklerin Geliştirilmesine Yönelik Sprey Nişasta Uygulamasının Optimizasyonu, 2025</w:t>
      </w:r>
      <w:proofErr w:type="gramStart"/>
      <w:r w:rsidRPr="00D82BDA">
        <w:rPr>
          <w:rFonts w:ascii="Times New Roman" w:hAnsi="Times New Roman" w:cs="Times New Roman"/>
          <w:sz w:val="20"/>
          <w:szCs w:val="20"/>
          <w:lang w:val="tr-TR"/>
        </w:rPr>
        <w:t>-(</w:t>
      </w:r>
      <w:proofErr w:type="gramEnd"/>
      <w:r w:rsidRPr="00D82BDA">
        <w:rPr>
          <w:rFonts w:ascii="Times New Roman" w:hAnsi="Times New Roman" w:cs="Times New Roman"/>
          <w:sz w:val="20"/>
          <w:szCs w:val="20"/>
          <w:lang w:val="tr-TR"/>
        </w:rPr>
        <w:t>Devam Ediyor). 51.999,60 TL (Yürütücü)</w:t>
      </w:r>
    </w:p>
    <w:p w14:paraId="38DF9256" w14:textId="0FB12E4C" w:rsidR="0031098C" w:rsidRPr="00D82BDA" w:rsidRDefault="0031098C" w:rsidP="0031098C">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KSÜ-BAP:</w:t>
      </w:r>
      <w:r w:rsidR="00423347" w:rsidRPr="00D82BDA">
        <w:rPr>
          <w:rFonts w:ascii="Times New Roman" w:hAnsi="Times New Roman" w:cs="Times New Roman"/>
          <w:sz w:val="20"/>
          <w:szCs w:val="20"/>
          <w:lang w:val="tr-TR"/>
        </w:rPr>
        <w:t xml:space="preserve"> </w:t>
      </w:r>
      <w:r w:rsidR="00F72BC6" w:rsidRPr="00D82BDA">
        <w:rPr>
          <w:rFonts w:ascii="Times New Roman" w:hAnsi="Times New Roman" w:cs="Times New Roman"/>
          <w:sz w:val="20"/>
          <w:szCs w:val="20"/>
          <w:lang w:val="tr-TR"/>
        </w:rPr>
        <w:t xml:space="preserve">Testliner Kağıtların Su ve Hava Bariyer Özelliklerinin </w:t>
      </w:r>
      <w:proofErr w:type="spellStart"/>
      <w:r w:rsidR="00F72BC6" w:rsidRPr="00D82BDA">
        <w:rPr>
          <w:rFonts w:ascii="Times New Roman" w:hAnsi="Times New Roman" w:cs="Times New Roman"/>
          <w:sz w:val="20"/>
          <w:szCs w:val="20"/>
          <w:lang w:val="tr-TR"/>
        </w:rPr>
        <w:t>Biyobozunur</w:t>
      </w:r>
      <w:proofErr w:type="spellEnd"/>
      <w:r w:rsidR="00F72BC6" w:rsidRPr="00D82BDA">
        <w:rPr>
          <w:rFonts w:ascii="Times New Roman" w:hAnsi="Times New Roman" w:cs="Times New Roman"/>
          <w:sz w:val="20"/>
          <w:szCs w:val="20"/>
          <w:lang w:val="tr-TR"/>
        </w:rPr>
        <w:t xml:space="preserve"> Katkılar Kullanılarak İyileştirilmesi</w:t>
      </w:r>
      <w:r w:rsidRPr="00D82BDA">
        <w:rPr>
          <w:rFonts w:ascii="Times New Roman" w:hAnsi="Times New Roman" w:cs="Times New Roman"/>
          <w:sz w:val="20"/>
          <w:szCs w:val="20"/>
          <w:lang w:val="tr-TR"/>
        </w:rPr>
        <w:t>, 202</w:t>
      </w:r>
      <w:r w:rsidR="00477B21" w:rsidRPr="00D82BDA">
        <w:rPr>
          <w:rFonts w:ascii="Times New Roman" w:hAnsi="Times New Roman" w:cs="Times New Roman"/>
          <w:sz w:val="20"/>
          <w:szCs w:val="20"/>
          <w:lang w:val="tr-TR"/>
        </w:rPr>
        <w:t>4</w:t>
      </w:r>
      <w:proofErr w:type="gramStart"/>
      <w:r w:rsidRPr="00D82BDA">
        <w:rPr>
          <w:rFonts w:ascii="Times New Roman" w:hAnsi="Times New Roman" w:cs="Times New Roman"/>
          <w:sz w:val="20"/>
          <w:szCs w:val="20"/>
          <w:lang w:val="tr-TR"/>
        </w:rPr>
        <w:t>-</w:t>
      </w:r>
      <w:r w:rsidR="00477B21" w:rsidRPr="00D82BDA">
        <w:rPr>
          <w:rFonts w:ascii="Times New Roman" w:hAnsi="Times New Roman" w:cs="Times New Roman"/>
          <w:sz w:val="20"/>
          <w:szCs w:val="20"/>
          <w:lang w:val="tr-TR"/>
        </w:rPr>
        <w:t>(</w:t>
      </w:r>
      <w:proofErr w:type="gramEnd"/>
      <w:r w:rsidR="00477B21" w:rsidRPr="00D82BDA">
        <w:rPr>
          <w:rFonts w:ascii="Times New Roman" w:hAnsi="Times New Roman" w:cs="Times New Roman"/>
          <w:sz w:val="20"/>
          <w:szCs w:val="20"/>
          <w:lang w:val="tr-TR"/>
        </w:rPr>
        <w:t>Devam Ediyor)</w:t>
      </w:r>
      <w:r w:rsidRPr="00D82BDA">
        <w:rPr>
          <w:rFonts w:ascii="Times New Roman" w:hAnsi="Times New Roman" w:cs="Times New Roman"/>
          <w:sz w:val="20"/>
          <w:szCs w:val="20"/>
          <w:lang w:val="tr-TR"/>
        </w:rPr>
        <w:t xml:space="preserve">. </w:t>
      </w:r>
      <w:r w:rsidR="00F72BC6" w:rsidRPr="00D82BDA">
        <w:rPr>
          <w:rFonts w:ascii="Times New Roman" w:hAnsi="Times New Roman" w:cs="Times New Roman"/>
          <w:sz w:val="20"/>
          <w:szCs w:val="20"/>
          <w:lang w:val="tr-TR"/>
        </w:rPr>
        <w:t>61.836</w:t>
      </w:r>
      <w:r w:rsidRPr="00D82BDA">
        <w:rPr>
          <w:rFonts w:ascii="Times New Roman" w:hAnsi="Times New Roman" w:cs="Times New Roman"/>
          <w:sz w:val="20"/>
          <w:szCs w:val="20"/>
          <w:lang w:val="tr-TR"/>
        </w:rPr>
        <w:t>,00 TL (Yürütücü)</w:t>
      </w:r>
    </w:p>
    <w:p w14:paraId="092FE450" w14:textId="2DF7DFD6" w:rsidR="00F72BC6" w:rsidRPr="00D82BDA" w:rsidRDefault="00F72BC6" w:rsidP="00F72BC6">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KSÜ-BAP: Petek Malzemesi Üretiminde Kullanılan Kağıtların Güçlendirilmesi Üzerine Araştırmalar, 2022-2025. 24.848,00 TL (Yürütücü)</w:t>
      </w:r>
    </w:p>
    <w:p w14:paraId="2A95F863" w14:textId="6565FAA2" w:rsidR="009112B1" w:rsidRPr="00D82BDA" w:rsidRDefault="009112B1" w:rsidP="0031098C">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 xml:space="preserve">TÜBİTAK 2209-B: Atık </w:t>
      </w:r>
      <w:proofErr w:type="gramStart"/>
      <w:r w:rsidRPr="00D82BDA">
        <w:rPr>
          <w:rFonts w:ascii="Times New Roman" w:hAnsi="Times New Roman" w:cs="Times New Roman"/>
          <w:sz w:val="20"/>
          <w:szCs w:val="20"/>
          <w:lang w:val="tr-TR"/>
        </w:rPr>
        <w:t>Kağıt</w:t>
      </w:r>
      <w:proofErr w:type="gramEnd"/>
      <w:r w:rsidRPr="00D82BDA">
        <w:rPr>
          <w:rFonts w:ascii="Times New Roman" w:hAnsi="Times New Roman" w:cs="Times New Roman"/>
          <w:sz w:val="20"/>
          <w:szCs w:val="20"/>
          <w:lang w:val="tr-TR"/>
        </w:rPr>
        <w:t xml:space="preserve"> Fabrikası Biyokütle Enerji Santralinde Oluşan Uçucu Küllerin Fluting </w:t>
      </w:r>
      <w:proofErr w:type="gramStart"/>
      <w:r w:rsidRPr="00D82BDA">
        <w:rPr>
          <w:rFonts w:ascii="Times New Roman" w:hAnsi="Times New Roman" w:cs="Times New Roman"/>
          <w:sz w:val="20"/>
          <w:szCs w:val="20"/>
          <w:lang w:val="tr-TR"/>
        </w:rPr>
        <w:t>Kağıt</w:t>
      </w:r>
      <w:proofErr w:type="gramEnd"/>
      <w:r w:rsidRPr="00D82BDA">
        <w:rPr>
          <w:rFonts w:ascii="Times New Roman" w:hAnsi="Times New Roman" w:cs="Times New Roman"/>
          <w:sz w:val="20"/>
          <w:szCs w:val="20"/>
          <w:lang w:val="tr-TR"/>
        </w:rPr>
        <w:t xml:space="preserve"> Üretiminde Dolgu Malzemesi Olarak Kullanımının Araştırılması, Mart 2023</w:t>
      </w:r>
      <w:r w:rsidR="00842C84" w:rsidRPr="00D82BDA">
        <w:rPr>
          <w:rFonts w:ascii="Times New Roman" w:hAnsi="Times New Roman" w:cs="Times New Roman"/>
          <w:sz w:val="20"/>
          <w:szCs w:val="20"/>
          <w:lang w:val="tr-TR"/>
        </w:rPr>
        <w:t>-Ağustos 20</w:t>
      </w:r>
      <w:r w:rsidR="000949AF" w:rsidRPr="00D82BDA">
        <w:rPr>
          <w:rFonts w:ascii="Times New Roman" w:hAnsi="Times New Roman" w:cs="Times New Roman"/>
          <w:sz w:val="20"/>
          <w:szCs w:val="20"/>
          <w:lang w:val="tr-TR"/>
        </w:rPr>
        <w:t>2</w:t>
      </w:r>
      <w:r w:rsidR="00842C84" w:rsidRPr="00D82BDA">
        <w:rPr>
          <w:rFonts w:ascii="Times New Roman" w:hAnsi="Times New Roman" w:cs="Times New Roman"/>
          <w:sz w:val="20"/>
          <w:szCs w:val="20"/>
          <w:lang w:val="tr-TR"/>
        </w:rPr>
        <w:t>4. 7.500,00 TL</w:t>
      </w:r>
      <w:r w:rsidRPr="00D82BDA">
        <w:rPr>
          <w:rFonts w:ascii="Times New Roman" w:hAnsi="Times New Roman" w:cs="Times New Roman"/>
          <w:sz w:val="20"/>
          <w:szCs w:val="20"/>
          <w:lang w:val="tr-TR"/>
        </w:rPr>
        <w:t xml:space="preserve"> (</w:t>
      </w:r>
      <w:r w:rsidR="00842C84" w:rsidRPr="00D82BDA">
        <w:rPr>
          <w:rFonts w:ascii="Times New Roman" w:hAnsi="Times New Roman" w:cs="Times New Roman"/>
          <w:sz w:val="20"/>
          <w:szCs w:val="20"/>
          <w:lang w:val="tr-TR"/>
        </w:rPr>
        <w:t xml:space="preserve">Akademik </w:t>
      </w:r>
      <w:r w:rsidRPr="00D82BDA">
        <w:rPr>
          <w:rFonts w:ascii="Times New Roman" w:hAnsi="Times New Roman" w:cs="Times New Roman"/>
          <w:sz w:val="20"/>
          <w:szCs w:val="20"/>
          <w:lang w:val="tr-TR"/>
        </w:rPr>
        <w:t>Danışman)</w:t>
      </w:r>
    </w:p>
    <w:p w14:paraId="5D3CC5C1" w14:textId="6D7AFE7B" w:rsidR="006C0708" w:rsidRPr="00D82BDA" w:rsidRDefault="006C0708" w:rsidP="0031098C">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bookmarkStart w:id="9" w:name="OLE_LINK93"/>
      <w:bookmarkEnd w:id="8"/>
      <w:r w:rsidRPr="00D82BDA">
        <w:rPr>
          <w:rFonts w:ascii="Times New Roman" w:hAnsi="Times New Roman" w:cs="Times New Roman"/>
          <w:sz w:val="20"/>
          <w:szCs w:val="20"/>
          <w:lang w:val="tr-TR"/>
        </w:rPr>
        <w:t>KSÜ-BAP:</w:t>
      </w:r>
      <w:r w:rsidR="00423347" w:rsidRPr="00D82BDA">
        <w:rPr>
          <w:rFonts w:ascii="Times New Roman" w:hAnsi="Times New Roman" w:cs="Times New Roman"/>
          <w:sz w:val="20"/>
          <w:szCs w:val="20"/>
          <w:lang w:val="tr-TR"/>
        </w:rPr>
        <w:t xml:space="preserve"> </w:t>
      </w:r>
      <w:r w:rsidRPr="00D82BDA">
        <w:rPr>
          <w:rFonts w:ascii="Times New Roman" w:hAnsi="Times New Roman" w:cs="Times New Roman"/>
          <w:sz w:val="20"/>
          <w:szCs w:val="20"/>
          <w:lang w:val="tr-TR"/>
        </w:rPr>
        <w:t xml:space="preserve">Anızların (Buğday sapları) </w:t>
      </w:r>
      <w:proofErr w:type="gramStart"/>
      <w:r w:rsidRPr="00D82BDA">
        <w:rPr>
          <w:rFonts w:ascii="Times New Roman" w:hAnsi="Times New Roman" w:cs="Times New Roman"/>
          <w:sz w:val="20"/>
          <w:szCs w:val="20"/>
          <w:lang w:val="tr-TR"/>
        </w:rPr>
        <w:t>Kağıt</w:t>
      </w:r>
      <w:proofErr w:type="gramEnd"/>
      <w:r w:rsidRPr="00D82BDA">
        <w:rPr>
          <w:rFonts w:ascii="Times New Roman" w:hAnsi="Times New Roman" w:cs="Times New Roman"/>
          <w:sz w:val="20"/>
          <w:szCs w:val="20"/>
          <w:lang w:val="tr-TR"/>
        </w:rPr>
        <w:t xml:space="preserve"> Hamuru ve </w:t>
      </w:r>
      <w:proofErr w:type="gramStart"/>
      <w:r w:rsidRPr="00D82BDA">
        <w:rPr>
          <w:rFonts w:ascii="Times New Roman" w:hAnsi="Times New Roman" w:cs="Times New Roman"/>
          <w:sz w:val="20"/>
          <w:szCs w:val="20"/>
          <w:lang w:val="tr-TR"/>
        </w:rPr>
        <w:t>Kağıt</w:t>
      </w:r>
      <w:proofErr w:type="gramEnd"/>
      <w:r w:rsidRPr="00D82BDA">
        <w:rPr>
          <w:rFonts w:ascii="Times New Roman" w:hAnsi="Times New Roman" w:cs="Times New Roman"/>
          <w:sz w:val="20"/>
          <w:szCs w:val="20"/>
          <w:lang w:val="tr-TR"/>
        </w:rPr>
        <w:t xml:space="preserve"> Üretiminde Değerlendirilmesi, 2011-2012. 6.000,00 TL (</w:t>
      </w:r>
      <w:r w:rsidR="00CB3732" w:rsidRPr="00D82BDA">
        <w:rPr>
          <w:rFonts w:ascii="Times New Roman" w:hAnsi="Times New Roman" w:cs="Times New Roman"/>
          <w:sz w:val="20"/>
          <w:szCs w:val="20"/>
          <w:lang w:val="tr-TR"/>
        </w:rPr>
        <w:t>Araştırmacı</w:t>
      </w:r>
      <w:r w:rsidRPr="00D82BDA">
        <w:rPr>
          <w:rFonts w:ascii="Times New Roman" w:hAnsi="Times New Roman" w:cs="Times New Roman"/>
          <w:sz w:val="20"/>
          <w:szCs w:val="20"/>
          <w:lang w:val="tr-TR"/>
        </w:rPr>
        <w:t>)</w:t>
      </w:r>
    </w:p>
    <w:bookmarkEnd w:id="9"/>
    <w:p w14:paraId="7F7B68C8" w14:textId="6053B045" w:rsidR="006C0708" w:rsidRPr="00D82BDA" w:rsidRDefault="006C0708" w:rsidP="0031098C">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 xml:space="preserve">KSÜ-BAP: Birincil ve İkincil Lif Karışımlarının Yazı Tabı, Oluklu Mukavva ve Gazete </w:t>
      </w:r>
      <w:proofErr w:type="gramStart"/>
      <w:r w:rsidRPr="00D82BDA">
        <w:rPr>
          <w:rFonts w:ascii="Times New Roman" w:hAnsi="Times New Roman" w:cs="Times New Roman"/>
          <w:sz w:val="20"/>
          <w:szCs w:val="20"/>
          <w:lang w:val="tr-TR"/>
        </w:rPr>
        <w:t>Kağıdı</w:t>
      </w:r>
      <w:proofErr w:type="gramEnd"/>
      <w:r w:rsidRPr="00D82BDA">
        <w:rPr>
          <w:rFonts w:ascii="Times New Roman" w:hAnsi="Times New Roman" w:cs="Times New Roman"/>
          <w:sz w:val="20"/>
          <w:szCs w:val="20"/>
          <w:lang w:val="tr-TR"/>
        </w:rPr>
        <w:t xml:space="preserve"> Üretiminde Kullanımının Araştırılması, 2014-2019. 20.000,00 TL (</w:t>
      </w:r>
      <w:r w:rsidR="00CB3732" w:rsidRPr="00D82BDA">
        <w:rPr>
          <w:rFonts w:ascii="Times New Roman" w:hAnsi="Times New Roman" w:cs="Times New Roman"/>
          <w:sz w:val="20"/>
          <w:szCs w:val="20"/>
          <w:lang w:val="tr-TR"/>
        </w:rPr>
        <w:t>Araştırmacı</w:t>
      </w:r>
      <w:r w:rsidRPr="00D82BDA">
        <w:rPr>
          <w:rFonts w:ascii="Times New Roman" w:hAnsi="Times New Roman" w:cs="Times New Roman"/>
          <w:sz w:val="20"/>
          <w:szCs w:val="20"/>
          <w:lang w:val="tr-TR"/>
        </w:rPr>
        <w:t>)</w:t>
      </w:r>
    </w:p>
    <w:p w14:paraId="3C6FC189" w14:textId="1ECB912C" w:rsidR="006C0708" w:rsidRPr="00D82BDA" w:rsidRDefault="006C0708" w:rsidP="0031098C">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bookmarkStart w:id="10" w:name="OLE_LINK62"/>
      <w:r w:rsidRPr="00D82BDA">
        <w:rPr>
          <w:rFonts w:ascii="Times New Roman" w:hAnsi="Times New Roman" w:cs="Times New Roman"/>
          <w:sz w:val="20"/>
          <w:szCs w:val="20"/>
          <w:lang w:val="tr-TR"/>
        </w:rPr>
        <w:t>KSÜ-MAP: Doğal Kurutulmuş Okaliptüs Odunu Özelliklerinin Araştırılması, 2018-2019. 34.943,05 TL (Yardımcı Araştırmacı)</w:t>
      </w:r>
    </w:p>
    <w:bookmarkEnd w:id="10"/>
    <w:p w14:paraId="2660686F" w14:textId="21032CB4" w:rsidR="006C0708" w:rsidRDefault="006C0708" w:rsidP="0031098C">
      <w:pPr>
        <w:pStyle w:val="ListeParagraf"/>
        <w:numPr>
          <w:ilvl w:val="0"/>
          <w:numId w:val="12"/>
        </w:numPr>
        <w:spacing w:before="120" w:after="120" w:line="240" w:lineRule="auto"/>
        <w:ind w:left="284" w:hanging="284"/>
        <w:contextualSpacing w:val="0"/>
        <w:jc w:val="both"/>
        <w:rPr>
          <w:rFonts w:ascii="Times New Roman" w:hAnsi="Times New Roman" w:cs="Times New Roman"/>
          <w:sz w:val="20"/>
          <w:szCs w:val="20"/>
          <w:lang w:val="tr-TR"/>
        </w:rPr>
      </w:pPr>
      <w:r w:rsidRPr="00D82BDA">
        <w:rPr>
          <w:rFonts w:ascii="Times New Roman" w:hAnsi="Times New Roman" w:cs="Times New Roman"/>
          <w:sz w:val="20"/>
          <w:szCs w:val="20"/>
          <w:lang w:val="tr-TR"/>
        </w:rPr>
        <w:t>KSÜ-Altyap</w:t>
      </w:r>
      <w:r w:rsidR="00423347" w:rsidRPr="00D82BDA">
        <w:rPr>
          <w:rFonts w:ascii="Times New Roman" w:hAnsi="Times New Roman" w:cs="Times New Roman"/>
          <w:sz w:val="20"/>
          <w:szCs w:val="20"/>
          <w:lang w:val="tr-TR"/>
        </w:rPr>
        <w:t>ı</w:t>
      </w:r>
      <w:r w:rsidRPr="00D82BDA">
        <w:rPr>
          <w:rFonts w:ascii="Times New Roman" w:hAnsi="Times New Roman" w:cs="Times New Roman"/>
          <w:sz w:val="20"/>
          <w:szCs w:val="20"/>
          <w:lang w:val="tr-TR"/>
        </w:rPr>
        <w:t>: Kahramanmaraş İlinde Doğal Olarak Yetişen Ağaç Türlerinin Orman Ürünleri Endüstrisinde Değerlendirilme İmkanlarının Araştırılması, 2020-</w:t>
      </w:r>
      <w:r w:rsidR="003A4EAD" w:rsidRPr="00D82BDA">
        <w:rPr>
          <w:rFonts w:ascii="Times New Roman" w:hAnsi="Times New Roman" w:cs="Times New Roman"/>
          <w:sz w:val="20"/>
          <w:szCs w:val="20"/>
          <w:lang w:val="tr-TR"/>
        </w:rPr>
        <w:t>2023,</w:t>
      </w:r>
      <w:r w:rsidRPr="00D82BDA">
        <w:rPr>
          <w:rFonts w:ascii="Times New Roman" w:hAnsi="Times New Roman" w:cs="Times New Roman"/>
          <w:sz w:val="20"/>
          <w:szCs w:val="20"/>
          <w:lang w:val="tr-TR"/>
        </w:rPr>
        <w:t xml:space="preserve"> 193.995,00 TL (Yardımcı Araştırmacı)</w:t>
      </w:r>
    </w:p>
    <w:p w14:paraId="4EBECB5F" w14:textId="77777777" w:rsidR="00D82BDA" w:rsidRDefault="00D82BDA" w:rsidP="00D82BDA">
      <w:pPr>
        <w:pStyle w:val="ListeParagraf"/>
        <w:spacing w:before="120" w:after="120" w:line="240" w:lineRule="auto"/>
        <w:ind w:left="284"/>
        <w:contextualSpacing w:val="0"/>
        <w:jc w:val="both"/>
        <w:rPr>
          <w:rFonts w:ascii="Times New Roman" w:hAnsi="Times New Roman" w:cs="Times New Roman"/>
          <w:sz w:val="20"/>
          <w:szCs w:val="20"/>
          <w:lang w:val="tr-TR"/>
        </w:rPr>
      </w:pPr>
    </w:p>
    <w:p w14:paraId="0E5F546A" w14:textId="26F935F3" w:rsidR="00D82BDA" w:rsidRDefault="00D82BDA" w:rsidP="00D82BDA">
      <w:pPr>
        <w:pStyle w:val="ListeParagraf"/>
        <w:spacing w:before="120" w:after="120" w:line="240" w:lineRule="auto"/>
        <w:ind w:left="284"/>
        <w:contextualSpacing w:val="0"/>
        <w:jc w:val="both"/>
        <w:rPr>
          <w:rFonts w:ascii="Times New Roman" w:hAnsi="Times New Roman" w:cs="Times New Roman"/>
          <w:sz w:val="20"/>
          <w:szCs w:val="20"/>
          <w:lang w:val="tr-TR"/>
        </w:rPr>
      </w:pPr>
      <w:r>
        <w:rPr>
          <w:rFonts w:ascii="Times New Roman" w:hAnsi="Times New Roman" w:cs="Times New Roman"/>
          <w:sz w:val="20"/>
          <w:szCs w:val="20"/>
          <w:lang w:val="tr-TR"/>
        </w:rPr>
        <w:br w:type="page"/>
      </w:r>
    </w:p>
    <w:bookmarkEnd w:id="2"/>
    <w:p w14:paraId="403E3A4D" w14:textId="2CD7A663" w:rsidR="006C0708" w:rsidRPr="00B517F3" w:rsidRDefault="006C0708" w:rsidP="00710C77">
      <w:pPr>
        <w:spacing w:before="120" w:after="120" w:line="240" w:lineRule="auto"/>
        <w:jc w:val="center"/>
        <w:rPr>
          <w:rFonts w:ascii="Times New Roman" w:hAnsi="Times New Roman" w:cs="Times New Roman"/>
          <w:b/>
          <w:sz w:val="24"/>
          <w:szCs w:val="24"/>
          <w:lang w:val="tr-TR"/>
        </w:rPr>
      </w:pPr>
      <w:r w:rsidRPr="00B517F3">
        <w:rPr>
          <w:rFonts w:ascii="Times New Roman" w:hAnsi="Times New Roman" w:cs="Times New Roman"/>
          <w:b/>
          <w:sz w:val="24"/>
          <w:szCs w:val="24"/>
          <w:lang w:val="tr-TR"/>
        </w:rPr>
        <w:lastRenderedPageBreak/>
        <w:t>ESERLER</w:t>
      </w:r>
      <w:r w:rsidR="00125DE1" w:rsidRPr="00B517F3">
        <w:rPr>
          <w:rFonts w:ascii="Times New Roman" w:hAnsi="Times New Roman" w:cs="Times New Roman"/>
          <w:b/>
          <w:sz w:val="24"/>
          <w:szCs w:val="24"/>
          <w:lang w:val="tr-TR"/>
        </w:rPr>
        <w:t xml:space="preserve"> (</w:t>
      </w:r>
      <w:r w:rsidR="00125DE1" w:rsidRPr="00793E4A">
        <w:rPr>
          <w:rFonts w:ascii="Times New Roman" w:hAnsi="Times New Roman" w:cs="Times New Roman"/>
          <w:b/>
          <w:color w:val="00B050"/>
          <w:sz w:val="24"/>
          <w:szCs w:val="24"/>
          <w:lang w:val="tr-TR"/>
        </w:rPr>
        <w:t>Tezlerden Üretilen</w:t>
      </w:r>
      <w:r w:rsidR="00125DE1" w:rsidRPr="00B517F3">
        <w:rPr>
          <w:rFonts w:ascii="Times New Roman" w:hAnsi="Times New Roman" w:cs="Times New Roman"/>
          <w:b/>
          <w:sz w:val="24"/>
          <w:szCs w:val="24"/>
          <w:lang w:val="tr-TR"/>
        </w:rPr>
        <w:t xml:space="preserve">; </w:t>
      </w:r>
      <w:r w:rsidR="00125DE1" w:rsidRPr="00423347">
        <w:rPr>
          <w:rFonts w:ascii="Times New Roman" w:hAnsi="Times New Roman" w:cs="Times New Roman"/>
          <w:b/>
          <w:color w:val="2F5496" w:themeColor="accent5" w:themeShade="BF"/>
          <w:sz w:val="24"/>
          <w:szCs w:val="24"/>
          <w:lang w:val="tr-TR"/>
        </w:rPr>
        <w:t>Doçentlik Sonrası</w:t>
      </w:r>
      <w:r w:rsidR="00125DE1" w:rsidRPr="00B517F3">
        <w:rPr>
          <w:rFonts w:ascii="Times New Roman" w:hAnsi="Times New Roman" w:cs="Times New Roman"/>
          <w:b/>
          <w:sz w:val="24"/>
          <w:szCs w:val="24"/>
          <w:lang w:val="tr-TR"/>
        </w:rPr>
        <w:t>)</w:t>
      </w:r>
    </w:p>
    <w:p w14:paraId="2E4F6375" w14:textId="7EE4F99F" w:rsidR="006C0708" w:rsidRPr="001B3B55" w:rsidRDefault="006C0708" w:rsidP="006C0708">
      <w:pPr>
        <w:spacing w:before="120" w:after="120" w:line="240" w:lineRule="auto"/>
        <w:jc w:val="both"/>
        <w:rPr>
          <w:rFonts w:ascii="Times New Roman" w:hAnsi="Times New Roman" w:cs="Times New Roman"/>
          <w:b/>
          <w:sz w:val="20"/>
          <w:szCs w:val="20"/>
          <w:u w:val="single"/>
          <w:lang w:val="tr-TR"/>
        </w:rPr>
      </w:pPr>
      <w:bookmarkStart w:id="11" w:name="SCI"/>
      <w:r w:rsidRPr="001B3B55">
        <w:rPr>
          <w:rFonts w:ascii="Times New Roman" w:hAnsi="Times New Roman" w:cs="Times New Roman"/>
          <w:b/>
          <w:sz w:val="20"/>
          <w:szCs w:val="20"/>
          <w:u w:val="single"/>
          <w:lang w:val="tr-TR"/>
        </w:rPr>
        <w:t xml:space="preserve">A. Uluslararası hakemli </w:t>
      </w:r>
      <w:r w:rsidR="002B73A9" w:rsidRPr="001B3B55">
        <w:rPr>
          <w:rFonts w:ascii="Times New Roman" w:hAnsi="Times New Roman" w:cs="Times New Roman"/>
          <w:b/>
          <w:sz w:val="20"/>
          <w:szCs w:val="20"/>
          <w:u w:val="single"/>
          <w:lang w:val="tr-TR"/>
        </w:rPr>
        <w:t>SCI</w:t>
      </w:r>
      <w:r w:rsidR="00411B5E" w:rsidRPr="001B3B55">
        <w:rPr>
          <w:rFonts w:ascii="Times New Roman" w:hAnsi="Times New Roman" w:cs="Times New Roman"/>
          <w:b/>
          <w:sz w:val="20"/>
          <w:szCs w:val="20"/>
          <w:u w:val="single"/>
          <w:lang w:val="tr-TR"/>
        </w:rPr>
        <w:t>/SCI Expanded</w:t>
      </w:r>
      <w:r w:rsidR="002B73A9" w:rsidRPr="001B3B55">
        <w:rPr>
          <w:rFonts w:ascii="Times New Roman" w:hAnsi="Times New Roman" w:cs="Times New Roman"/>
          <w:b/>
          <w:sz w:val="20"/>
          <w:szCs w:val="20"/>
          <w:u w:val="single"/>
          <w:lang w:val="tr-TR"/>
        </w:rPr>
        <w:t xml:space="preserve"> </w:t>
      </w:r>
      <w:r w:rsidRPr="001B3B55">
        <w:rPr>
          <w:rFonts w:ascii="Times New Roman" w:hAnsi="Times New Roman" w:cs="Times New Roman"/>
          <w:b/>
          <w:sz w:val="20"/>
          <w:szCs w:val="20"/>
          <w:u w:val="single"/>
          <w:lang w:val="tr-TR"/>
        </w:rPr>
        <w:t>dergilerde yayımlanan makaleler</w:t>
      </w:r>
    </w:p>
    <w:bookmarkEnd w:id="11"/>
    <w:p w14:paraId="4174F354" w14:textId="74D244CE"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2F5496" w:themeColor="accent5" w:themeShade="BF"/>
          <w:sz w:val="20"/>
          <w:szCs w:val="20"/>
          <w:lang w:val="tr-TR"/>
        </w:rPr>
      </w:pPr>
      <w:r w:rsidRPr="001B3B55">
        <w:rPr>
          <w:rFonts w:ascii="Times New Roman" w:hAnsi="Times New Roman" w:cs="Times New Roman"/>
          <w:b/>
          <w:color w:val="2F5496" w:themeColor="accent5" w:themeShade="BF"/>
          <w:sz w:val="20"/>
          <w:szCs w:val="20"/>
          <w:lang w:val="tr-TR"/>
        </w:rPr>
        <w:t>Çiçekler, M.</w:t>
      </w:r>
      <w:r w:rsidR="006D54FB" w:rsidRPr="001B3B55">
        <w:rPr>
          <w:rFonts w:ascii="Times New Roman" w:hAnsi="Times New Roman" w:cs="Times New Roman"/>
          <w:color w:val="2F5496" w:themeColor="accent5" w:themeShade="BF"/>
          <w:sz w:val="20"/>
          <w:szCs w:val="20"/>
          <w:lang w:val="tr-TR"/>
        </w:rPr>
        <w:t xml:space="preserve">, Akkaya, A. H., &amp; </w:t>
      </w:r>
      <w:proofErr w:type="spellStart"/>
      <w:r w:rsidR="006D54FB" w:rsidRPr="001B3B55">
        <w:rPr>
          <w:rFonts w:ascii="Times New Roman" w:hAnsi="Times New Roman" w:cs="Times New Roman"/>
          <w:color w:val="2F5496" w:themeColor="accent5" w:themeShade="BF"/>
          <w:sz w:val="20"/>
          <w:szCs w:val="20"/>
          <w:lang w:val="tr-TR"/>
        </w:rPr>
        <w:t>Sözbir</w:t>
      </w:r>
      <w:proofErr w:type="spellEnd"/>
      <w:r w:rsidR="006D54FB" w:rsidRPr="001B3B55">
        <w:rPr>
          <w:rFonts w:ascii="Times New Roman" w:hAnsi="Times New Roman" w:cs="Times New Roman"/>
          <w:color w:val="2F5496" w:themeColor="accent5" w:themeShade="BF"/>
          <w:sz w:val="20"/>
          <w:szCs w:val="20"/>
          <w:lang w:val="tr-TR"/>
        </w:rPr>
        <w:t xml:space="preserve">, T. (2025). </w:t>
      </w:r>
      <w:proofErr w:type="spellStart"/>
      <w:r w:rsidR="006D54FB" w:rsidRPr="001B3B55">
        <w:rPr>
          <w:rFonts w:ascii="Times New Roman" w:hAnsi="Times New Roman" w:cs="Times New Roman"/>
          <w:color w:val="2F5496" w:themeColor="accent5" w:themeShade="BF"/>
          <w:sz w:val="20"/>
          <w:szCs w:val="20"/>
          <w:lang w:val="tr-TR"/>
        </w:rPr>
        <w:t>Utilization</w:t>
      </w:r>
      <w:proofErr w:type="spellEnd"/>
      <w:r w:rsidR="006D54FB" w:rsidRPr="001B3B55">
        <w:rPr>
          <w:rFonts w:ascii="Times New Roman" w:hAnsi="Times New Roman" w:cs="Times New Roman"/>
          <w:color w:val="2F5496" w:themeColor="accent5" w:themeShade="BF"/>
          <w:sz w:val="20"/>
          <w:szCs w:val="20"/>
          <w:lang w:val="tr-TR"/>
        </w:rPr>
        <w:t xml:space="preserve"> of </w:t>
      </w:r>
      <w:proofErr w:type="spellStart"/>
      <w:r w:rsidR="006D54FB" w:rsidRPr="001B3B55">
        <w:rPr>
          <w:rFonts w:ascii="Times New Roman" w:hAnsi="Times New Roman" w:cs="Times New Roman"/>
          <w:color w:val="2F5496" w:themeColor="accent5" w:themeShade="BF"/>
          <w:sz w:val="20"/>
          <w:szCs w:val="20"/>
          <w:lang w:val="tr-TR"/>
        </w:rPr>
        <w:t>fly</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ash</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from</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biomass</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energy</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plant</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waste</w:t>
      </w:r>
      <w:proofErr w:type="spellEnd"/>
      <w:r w:rsidR="006D54FB" w:rsidRPr="001B3B55">
        <w:rPr>
          <w:rFonts w:ascii="Times New Roman" w:hAnsi="Times New Roman" w:cs="Times New Roman"/>
          <w:color w:val="2F5496" w:themeColor="accent5" w:themeShade="BF"/>
          <w:sz w:val="20"/>
          <w:szCs w:val="20"/>
          <w:lang w:val="tr-TR"/>
        </w:rPr>
        <w:t xml:space="preserve"> as filler in fluting </w:t>
      </w:r>
      <w:proofErr w:type="spellStart"/>
      <w:r w:rsidR="006D54FB" w:rsidRPr="001B3B55">
        <w:rPr>
          <w:rFonts w:ascii="Times New Roman" w:hAnsi="Times New Roman" w:cs="Times New Roman"/>
          <w:color w:val="2F5496" w:themeColor="accent5" w:themeShade="BF"/>
          <w:sz w:val="20"/>
          <w:szCs w:val="20"/>
          <w:lang w:val="tr-TR"/>
        </w:rPr>
        <w:t>paper</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production</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i/>
          <w:iCs/>
          <w:color w:val="2F5496" w:themeColor="accent5" w:themeShade="BF"/>
          <w:sz w:val="20"/>
          <w:szCs w:val="20"/>
          <w:lang w:val="tr-TR"/>
        </w:rPr>
        <w:t>Cellulose</w:t>
      </w:r>
      <w:proofErr w:type="spellEnd"/>
      <w:r w:rsidR="006D54FB" w:rsidRPr="001B3B55">
        <w:rPr>
          <w:rFonts w:ascii="Times New Roman" w:hAnsi="Times New Roman" w:cs="Times New Roman"/>
          <w:i/>
          <w:iCs/>
          <w:color w:val="2F5496" w:themeColor="accent5" w:themeShade="BF"/>
          <w:sz w:val="20"/>
          <w:szCs w:val="20"/>
          <w:lang w:val="tr-TR"/>
        </w:rPr>
        <w:t xml:space="preserve"> </w:t>
      </w:r>
      <w:proofErr w:type="spellStart"/>
      <w:r w:rsidR="006D54FB" w:rsidRPr="001B3B55">
        <w:rPr>
          <w:rFonts w:ascii="Times New Roman" w:hAnsi="Times New Roman" w:cs="Times New Roman"/>
          <w:i/>
          <w:iCs/>
          <w:color w:val="2F5496" w:themeColor="accent5" w:themeShade="BF"/>
          <w:sz w:val="20"/>
          <w:szCs w:val="20"/>
          <w:lang w:val="tr-TR"/>
        </w:rPr>
        <w:t>Chemistry</w:t>
      </w:r>
      <w:proofErr w:type="spellEnd"/>
      <w:r w:rsidR="006D54FB" w:rsidRPr="001B3B55">
        <w:rPr>
          <w:rFonts w:ascii="Times New Roman" w:hAnsi="Times New Roman" w:cs="Times New Roman"/>
          <w:i/>
          <w:iCs/>
          <w:color w:val="2F5496" w:themeColor="accent5" w:themeShade="BF"/>
          <w:sz w:val="20"/>
          <w:szCs w:val="20"/>
          <w:lang w:val="tr-TR"/>
        </w:rPr>
        <w:t xml:space="preserve"> &amp; </w:t>
      </w:r>
      <w:proofErr w:type="spellStart"/>
      <w:r w:rsidR="006D54FB" w:rsidRPr="001B3B55">
        <w:rPr>
          <w:rFonts w:ascii="Times New Roman" w:hAnsi="Times New Roman" w:cs="Times New Roman"/>
          <w:i/>
          <w:iCs/>
          <w:color w:val="2F5496" w:themeColor="accent5" w:themeShade="BF"/>
          <w:sz w:val="20"/>
          <w:szCs w:val="20"/>
          <w:lang w:val="tr-TR"/>
        </w:rPr>
        <w:t>Technology</w:t>
      </w:r>
      <w:proofErr w:type="spellEnd"/>
      <w:r w:rsidR="006D54FB" w:rsidRPr="001B3B55">
        <w:rPr>
          <w:rFonts w:ascii="Times New Roman" w:hAnsi="Times New Roman" w:cs="Times New Roman"/>
          <w:i/>
          <w:iCs/>
          <w:color w:val="2F5496" w:themeColor="accent5" w:themeShade="BF"/>
          <w:sz w:val="20"/>
          <w:szCs w:val="20"/>
          <w:lang w:val="tr-TR"/>
        </w:rPr>
        <w:t>, 59</w:t>
      </w:r>
      <w:r w:rsidR="006D54FB" w:rsidRPr="001B3B55">
        <w:rPr>
          <w:rFonts w:ascii="Times New Roman" w:hAnsi="Times New Roman" w:cs="Times New Roman"/>
          <w:color w:val="2F5496" w:themeColor="accent5" w:themeShade="BF"/>
          <w:sz w:val="20"/>
          <w:szCs w:val="20"/>
          <w:lang w:val="tr-TR"/>
        </w:rPr>
        <w:t>(5–6), 589–599.</w:t>
      </w:r>
      <w:r w:rsidR="00E827F1" w:rsidRPr="001B3B55">
        <w:rPr>
          <w:sz w:val="20"/>
          <w:szCs w:val="20"/>
        </w:rPr>
        <w:t xml:space="preserve"> </w:t>
      </w:r>
      <w:r w:rsidR="00E827F1" w:rsidRPr="001B3B55">
        <w:rPr>
          <w:rFonts w:ascii="Times New Roman" w:hAnsi="Times New Roman" w:cs="Times New Roman"/>
          <w:color w:val="2F5496" w:themeColor="accent5" w:themeShade="BF"/>
          <w:sz w:val="20"/>
          <w:szCs w:val="20"/>
          <w:lang w:val="tr-TR"/>
        </w:rPr>
        <w:t xml:space="preserve">https://doi.org/10.35812/CelluloseChemTechnol.2025.59.52 </w:t>
      </w:r>
      <w:r w:rsidR="006D54FB" w:rsidRPr="001B3B55">
        <w:rPr>
          <w:rFonts w:ascii="Times New Roman" w:hAnsi="Times New Roman" w:cs="Times New Roman"/>
          <w:color w:val="2F5496" w:themeColor="accent5" w:themeShade="BF"/>
          <w:sz w:val="20"/>
          <w:szCs w:val="20"/>
          <w:lang w:val="tr-TR"/>
        </w:rPr>
        <w:t>(Q3)</w:t>
      </w:r>
    </w:p>
    <w:p w14:paraId="3EA7B76E" w14:textId="2EF4B00F"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2F5496" w:themeColor="accent5" w:themeShade="BF"/>
          <w:sz w:val="20"/>
          <w:szCs w:val="20"/>
          <w:lang w:val="tr-TR"/>
        </w:rPr>
      </w:pPr>
      <w:r w:rsidRPr="001B3B55">
        <w:rPr>
          <w:rFonts w:ascii="Times New Roman" w:hAnsi="Times New Roman" w:cs="Times New Roman"/>
          <w:color w:val="2F5496" w:themeColor="accent5" w:themeShade="BF"/>
          <w:sz w:val="20"/>
          <w:szCs w:val="20"/>
          <w:lang w:val="tr-TR"/>
        </w:rPr>
        <w:t xml:space="preserve">Şahin, H. T., Bozkurt, C., &amp; </w:t>
      </w:r>
      <w:r w:rsidR="003B7FE2" w:rsidRPr="001B3B55">
        <w:rPr>
          <w:rFonts w:ascii="Times New Roman" w:hAnsi="Times New Roman" w:cs="Times New Roman"/>
          <w:b/>
          <w:color w:val="2F5496" w:themeColor="accent5" w:themeShade="BF"/>
          <w:sz w:val="20"/>
          <w:szCs w:val="20"/>
          <w:lang w:val="tr-TR"/>
        </w:rPr>
        <w:t>Çiçekler, M.</w:t>
      </w:r>
      <w:r w:rsidRPr="001B3B55">
        <w:rPr>
          <w:rFonts w:ascii="Times New Roman" w:hAnsi="Times New Roman" w:cs="Times New Roman"/>
          <w:color w:val="2F5496" w:themeColor="accent5" w:themeShade="BF"/>
          <w:sz w:val="20"/>
          <w:szCs w:val="20"/>
          <w:lang w:val="tr-TR"/>
        </w:rPr>
        <w:t xml:space="preserve"> (2024). </w:t>
      </w:r>
      <w:proofErr w:type="spellStart"/>
      <w:r w:rsidRPr="001B3B55">
        <w:rPr>
          <w:rFonts w:ascii="Times New Roman" w:hAnsi="Times New Roman" w:cs="Times New Roman"/>
          <w:color w:val="2F5496" w:themeColor="accent5" w:themeShade="BF"/>
          <w:sz w:val="20"/>
          <w:szCs w:val="20"/>
          <w:lang w:val="tr-TR"/>
        </w:rPr>
        <w:t>Investigating</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the</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effects</w:t>
      </w:r>
      <w:proofErr w:type="spellEnd"/>
      <w:r w:rsidRPr="001B3B55">
        <w:rPr>
          <w:rFonts w:ascii="Times New Roman" w:hAnsi="Times New Roman" w:cs="Times New Roman"/>
          <w:color w:val="2F5496" w:themeColor="accent5" w:themeShade="BF"/>
          <w:sz w:val="20"/>
          <w:szCs w:val="20"/>
          <w:lang w:val="tr-TR"/>
        </w:rPr>
        <w:t xml:space="preserve"> of </w:t>
      </w:r>
      <w:proofErr w:type="spellStart"/>
      <w:r w:rsidRPr="001B3B55">
        <w:rPr>
          <w:rFonts w:ascii="Times New Roman" w:hAnsi="Times New Roman" w:cs="Times New Roman"/>
          <w:color w:val="2F5496" w:themeColor="accent5" w:themeShade="BF"/>
          <w:sz w:val="20"/>
          <w:szCs w:val="20"/>
          <w:lang w:val="tr-TR"/>
        </w:rPr>
        <w:t>boron</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compounds</w:t>
      </w:r>
      <w:proofErr w:type="spellEnd"/>
      <w:r w:rsidRPr="001B3B55">
        <w:rPr>
          <w:rFonts w:ascii="Times New Roman" w:hAnsi="Times New Roman" w:cs="Times New Roman"/>
          <w:color w:val="2F5496" w:themeColor="accent5" w:themeShade="BF"/>
          <w:sz w:val="20"/>
          <w:szCs w:val="20"/>
          <w:lang w:val="tr-TR"/>
        </w:rPr>
        <w:t xml:space="preserve"> on </w:t>
      </w:r>
      <w:proofErr w:type="spellStart"/>
      <w:r w:rsidRPr="001B3B55">
        <w:rPr>
          <w:rFonts w:ascii="Times New Roman" w:hAnsi="Times New Roman" w:cs="Times New Roman"/>
          <w:color w:val="2F5496" w:themeColor="accent5" w:themeShade="BF"/>
          <w:sz w:val="20"/>
          <w:szCs w:val="20"/>
          <w:lang w:val="tr-TR"/>
        </w:rPr>
        <w:t>the</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cellulose</w:t>
      </w:r>
      <w:proofErr w:type="spellEnd"/>
      <w:r w:rsidRPr="001B3B55">
        <w:rPr>
          <w:rFonts w:ascii="Times New Roman" w:hAnsi="Times New Roman" w:cs="Times New Roman"/>
          <w:color w:val="2F5496" w:themeColor="accent5" w:themeShade="BF"/>
          <w:sz w:val="20"/>
          <w:szCs w:val="20"/>
          <w:lang w:val="tr-TR"/>
        </w:rPr>
        <w:t xml:space="preserve"> fiber </w:t>
      </w:r>
      <w:proofErr w:type="spellStart"/>
      <w:r w:rsidRPr="001B3B55">
        <w:rPr>
          <w:rFonts w:ascii="Times New Roman" w:hAnsi="Times New Roman" w:cs="Times New Roman"/>
          <w:color w:val="2F5496" w:themeColor="accent5" w:themeShade="BF"/>
          <w:sz w:val="20"/>
          <w:szCs w:val="20"/>
          <w:lang w:val="tr-TR"/>
        </w:rPr>
        <w:t>performance</w:t>
      </w:r>
      <w:proofErr w:type="spellEnd"/>
      <w:r w:rsidRPr="001B3B55">
        <w:rPr>
          <w:rFonts w:ascii="Times New Roman" w:hAnsi="Times New Roman" w:cs="Times New Roman"/>
          <w:color w:val="2F5496" w:themeColor="accent5" w:themeShade="BF"/>
          <w:sz w:val="20"/>
          <w:szCs w:val="20"/>
          <w:lang w:val="tr-TR"/>
        </w:rPr>
        <w:t xml:space="preserve"> in </w:t>
      </w:r>
      <w:proofErr w:type="spellStart"/>
      <w:r w:rsidRPr="001B3B55">
        <w:rPr>
          <w:rFonts w:ascii="Times New Roman" w:hAnsi="Times New Roman" w:cs="Times New Roman"/>
          <w:color w:val="2F5496" w:themeColor="accent5" w:themeShade="BF"/>
          <w:sz w:val="20"/>
          <w:szCs w:val="20"/>
          <w:lang w:val="tr-TR"/>
        </w:rPr>
        <w:t>paper</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recycling</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process</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i/>
          <w:iCs/>
          <w:color w:val="2F5496" w:themeColor="accent5" w:themeShade="BF"/>
          <w:sz w:val="20"/>
          <w:szCs w:val="20"/>
          <w:lang w:val="tr-TR"/>
        </w:rPr>
        <w:t>Chemical</w:t>
      </w:r>
      <w:proofErr w:type="spellEnd"/>
      <w:r w:rsidRPr="001B3B55">
        <w:rPr>
          <w:rFonts w:ascii="Times New Roman" w:hAnsi="Times New Roman" w:cs="Times New Roman"/>
          <w:i/>
          <w:iCs/>
          <w:color w:val="2F5496" w:themeColor="accent5" w:themeShade="BF"/>
          <w:sz w:val="20"/>
          <w:szCs w:val="20"/>
          <w:lang w:val="tr-TR"/>
        </w:rPr>
        <w:t xml:space="preserve"> </w:t>
      </w:r>
      <w:proofErr w:type="spellStart"/>
      <w:r w:rsidRPr="001B3B55">
        <w:rPr>
          <w:rFonts w:ascii="Times New Roman" w:hAnsi="Times New Roman" w:cs="Times New Roman"/>
          <w:i/>
          <w:iCs/>
          <w:color w:val="2F5496" w:themeColor="accent5" w:themeShade="BF"/>
          <w:sz w:val="20"/>
          <w:szCs w:val="20"/>
          <w:lang w:val="tr-TR"/>
        </w:rPr>
        <w:t>Papers</w:t>
      </w:r>
      <w:proofErr w:type="spellEnd"/>
      <w:r w:rsidRPr="001B3B55">
        <w:rPr>
          <w:rFonts w:ascii="Times New Roman" w:hAnsi="Times New Roman" w:cs="Times New Roman"/>
          <w:i/>
          <w:iCs/>
          <w:color w:val="2F5496" w:themeColor="accent5" w:themeShade="BF"/>
          <w:sz w:val="20"/>
          <w:szCs w:val="20"/>
          <w:lang w:val="tr-TR"/>
        </w:rPr>
        <w:t>, 78</w:t>
      </w:r>
      <w:r w:rsidRPr="001B3B55">
        <w:rPr>
          <w:rFonts w:ascii="Times New Roman" w:hAnsi="Times New Roman" w:cs="Times New Roman"/>
          <w:color w:val="2F5496" w:themeColor="accent5" w:themeShade="BF"/>
          <w:sz w:val="20"/>
          <w:szCs w:val="20"/>
          <w:lang w:val="tr-TR"/>
        </w:rPr>
        <w:t xml:space="preserve">, 4507–4516. </w:t>
      </w:r>
      <w:hyperlink r:id="rId12" w:tgtFrame="_new" w:history="1">
        <w:r w:rsidRPr="001B3B55">
          <w:rPr>
            <w:rStyle w:val="Kpr"/>
            <w:rFonts w:ascii="Times New Roman" w:hAnsi="Times New Roman" w:cs="Times New Roman"/>
            <w:color w:val="2F5496" w:themeColor="accent5" w:themeShade="BF"/>
            <w:sz w:val="20"/>
            <w:szCs w:val="20"/>
            <w:lang w:val="tr-TR"/>
          </w:rPr>
          <w:t>https://doi.org/10.1007/s11696-024-03414-5</w:t>
        </w:r>
      </w:hyperlink>
      <w:r w:rsidRPr="001B3B55">
        <w:rPr>
          <w:rFonts w:ascii="Times New Roman" w:hAnsi="Times New Roman" w:cs="Times New Roman"/>
          <w:color w:val="2F5496" w:themeColor="accent5" w:themeShade="BF"/>
          <w:sz w:val="20"/>
          <w:szCs w:val="20"/>
          <w:lang w:val="tr-TR"/>
        </w:rPr>
        <w:t xml:space="preserve"> (Q3)</w:t>
      </w:r>
    </w:p>
    <w:p w14:paraId="4334CF9A" w14:textId="7EC02B6D"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2F5496" w:themeColor="accent5" w:themeShade="BF"/>
          <w:sz w:val="20"/>
          <w:szCs w:val="20"/>
          <w:lang w:val="tr-TR"/>
        </w:rPr>
      </w:pPr>
      <w:r w:rsidRPr="001B3B55">
        <w:rPr>
          <w:rFonts w:ascii="Times New Roman" w:hAnsi="Times New Roman" w:cs="Times New Roman"/>
          <w:b/>
          <w:color w:val="2F5496" w:themeColor="accent5" w:themeShade="BF"/>
          <w:sz w:val="20"/>
          <w:szCs w:val="20"/>
          <w:lang w:val="tr-TR"/>
        </w:rPr>
        <w:t>Çiçekler, M.</w:t>
      </w:r>
      <w:r w:rsidR="006D54FB" w:rsidRPr="001B3B55">
        <w:rPr>
          <w:rFonts w:ascii="Times New Roman" w:hAnsi="Times New Roman" w:cs="Times New Roman"/>
          <w:color w:val="2F5496" w:themeColor="accent5" w:themeShade="BF"/>
          <w:sz w:val="20"/>
          <w:szCs w:val="20"/>
          <w:lang w:val="tr-TR"/>
        </w:rPr>
        <w:t xml:space="preserve">, Üzüm, V., &amp; </w:t>
      </w:r>
      <w:proofErr w:type="spellStart"/>
      <w:r w:rsidR="006D54FB" w:rsidRPr="001B3B55">
        <w:rPr>
          <w:rFonts w:ascii="Times New Roman" w:hAnsi="Times New Roman" w:cs="Times New Roman"/>
          <w:color w:val="2F5496" w:themeColor="accent5" w:themeShade="BF"/>
          <w:sz w:val="20"/>
          <w:szCs w:val="20"/>
          <w:lang w:val="tr-TR"/>
        </w:rPr>
        <w:t>Çopurkuyu</w:t>
      </w:r>
      <w:proofErr w:type="spellEnd"/>
      <w:r w:rsidR="006D54FB" w:rsidRPr="001B3B55">
        <w:rPr>
          <w:rFonts w:ascii="Times New Roman" w:hAnsi="Times New Roman" w:cs="Times New Roman"/>
          <w:color w:val="2F5496" w:themeColor="accent5" w:themeShade="BF"/>
          <w:sz w:val="20"/>
          <w:szCs w:val="20"/>
          <w:lang w:val="tr-TR"/>
        </w:rPr>
        <w:t xml:space="preserve">, E. (2024). </w:t>
      </w:r>
      <w:proofErr w:type="spellStart"/>
      <w:r w:rsidR="006D54FB" w:rsidRPr="001B3B55">
        <w:rPr>
          <w:rFonts w:ascii="Times New Roman" w:hAnsi="Times New Roman" w:cs="Times New Roman"/>
          <w:color w:val="2F5496" w:themeColor="accent5" w:themeShade="BF"/>
          <w:sz w:val="20"/>
          <w:szCs w:val="20"/>
          <w:lang w:val="tr-TR"/>
        </w:rPr>
        <w:t>Effects</w:t>
      </w:r>
      <w:proofErr w:type="spellEnd"/>
      <w:r w:rsidR="006D54FB" w:rsidRPr="001B3B55">
        <w:rPr>
          <w:rFonts w:ascii="Times New Roman" w:hAnsi="Times New Roman" w:cs="Times New Roman"/>
          <w:color w:val="2F5496" w:themeColor="accent5" w:themeShade="BF"/>
          <w:sz w:val="20"/>
          <w:szCs w:val="20"/>
          <w:lang w:val="tr-TR"/>
        </w:rPr>
        <w:t xml:space="preserve"> of </w:t>
      </w:r>
      <w:proofErr w:type="spellStart"/>
      <w:r w:rsidR="006D54FB" w:rsidRPr="001B3B55">
        <w:rPr>
          <w:rFonts w:ascii="Times New Roman" w:hAnsi="Times New Roman" w:cs="Times New Roman"/>
          <w:color w:val="2F5496" w:themeColor="accent5" w:themeShade="BF"/>
          <w:sz w:val="20"/>
          <w:szCs w:val="20"/>
          <w:lang w:val="tr-TR"/>
        </w:rPr>
        <w:t>precipitated</w:t>
      </w:r>
      <w:proofErr w:type="spellEnd"/>
      <w:r w:rsidR="006D54FB" w:rsidRPr="001B3B55">
        <w:rPr>
          <w:rFonts w:ascii="Times New Roman" w:hAnsi="Times New Roman" w:cs="Times New Roman"/>
          <w:color w:val="2F5496" w:themeColor="accent5" w:themeShade="BF"/>
          <w:sz w:val="20"/>
          <w:szCs w:val="20"/>
          <w:lang w:val="tr-TR"/>
        </w:rPr>
        <w:t xml:space="preserve"> and </w:t>
      </w:r>
      <w:proofErr w:type="spellStart"/>
      <w:r w:rsidR="006D54FB" w:rsidRPr="001B3B55">
        <w:rPr>
          <w:rFonts w:ascii="Times New Roman" w:hAnsi="Times New Roman" w:cs="Times New Roman"/>
          <w:color w:val="2F5496" w:themeColor="accent5" w:themeShade="BF"/>
          <w:sz w:val="20"/>
          <w:szCs w:val="20"/>
          <w:lang w:val="tr-TR"/>
        </w:rPr>
        <w:t>ground</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calcium</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carbonate</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coating</w:t>
      </w:r>
      <w:proofErr w:type="spellEnd"/>
      <w:r w:rsidR="006D54FB" w:rsidRPr="001B3B55">
        <w:rPr>
          <w:rFonts w:ascii="Times New Roman" w:hAnsi="Times New Roman" w:cs="Times New Roman"/>
          <w:color w:val="2F5496" w:themeColor="accent5" w:themeShade="BF"/>
          <w:sz w:val="20"/>
          <w:szCs w:val="20"/>
          <w:lang w:val="tr-TR"/>
        </w:rPr>
        <w:t xml:space="preserve"> on </w:t>
      </w:r>
      <w:proofErr w:type="spellStart"/>
      <w:r w:rsidR="006D54FB" w:rsidRPr="001B3B55">
        <w:rPr>
          <w:rFonts w:ascii="Times New Roman" w:hAnsi="Times New Roman" w:cs="Times New Roman"/>
          <w:color w:val="2F5496" w:themeColor="accent5" w:themeShade="BF"/>
          <w:sz w:val="20"/>
          <w:szCs w:val="20"/>
          <w:lang w:val="tr-TR"/>
        </w:rPr>
        <w:t>mechanical</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properties</w:t>
      </w:r>
      <w:proofErr w:type="spellEnd"/>
      <w:r w:rsidR="006D54FB" w:rsidRPr="001B3B55">
        <w:rPr>
          <w:rFonts w:ascii="Times New Roman" w:hAnsi="Times New Roman" w:cs="Times New Roman"/>
          <w:color w:val="2F5496" w:themeColor="accent5" w:themeShade="BF"/>
          <w:sz w:val="20"/>
          <w:szCs w:val="20"/>
          <w:lang w:val="tr-TR"/>
        </w:rPr>
        <w:t xml:space="preserve"> of fluting </w:t>
      </w:r>
      <w:proofErr w:type="spellStart"/>
      <w:r w:rsidR="006D54FB" w:rsidRPr="001B3B55">
        <w:rPr>
          <w:rFonts w:ascii="Times New Roman" w:hAnsi="Times New Roman" w:cs="Times New Roman"/>
          <w:color w:val="2F5496" w:themeColor="accent5" w:themeShade="BF"/>
          <w:sz w:val="20"/>
          <w:szCs w:val="20"/>
          <w:lang w:val="tr-TR"/>
        </w:rPr>
        <w:t>paper</w:t>
      </w:r>
      <w:proofErr w:type="spellEnd"/>
      <w:r w:rsidR="006D54FB" w:rsidRPr="001B3B55">
        <w:rPr>
          <w:rFonts w:ascii="Times New Roman" w:hAnsi="Times New Roman" w:cs="Times New Roman"/>
          <w:color w:val="2F5496" w:themeColor="accent5" w:themeShade="BF"/>
          <w:sz w:val="20"/>
          <w:szCs w:val="20"/>
          <w:lang w:val="tr-TR"/>
        </w:rPr>
        <w:t xml:space="preserve">. </w:t>
      </w:r>
      <w:r w:rsidR="006D54FB" w:rsidRPr="001B3B55">
        <w:rPr>
          <w:rFonts w:ascii="Times New Roman" w:hAnsi="Times New Roman" w:cs="Times New Roman"/>
          <w:i/>
          <w:iCs/>
          <w:color w:val="2F5496" w:themeColor="accent5" w:themeShade="BF"/>
          <w:sz w:val="20"/>
          <w:szCs w:val="20"/>
          <w:lang w:val="tr-TR"/>
        </w:rPr>
        <w:t xml:space="preserve">Pigment &amp; </w:t>
      </w:r>
      <w:proofErr w:type="spellStart"/>
      <w:r w:rsidR="006D54FB" w:rsidRPr="001B3B55">
        <w:rPr>
          <w:rFonts w:ascii="Times New Roman" w:hAnsi="Times New Roman" w:cs="Times New Roman"/>
          <w:i/>
          <w:iCs/>
          <w:color w:val="2F5496" w:themeColor="accent5" w:themeShade="BF"/>
          <w:sz w:val="20"/>
          <w:szCs w:val="20"/>
          <w:lang w:val="tr-TR"/>
        </w:rPr>
        <w:t>Resin</w:t>
      </w:r>
      <w:proofErr w:type="spellEnd"/>
      <w:r w:rsidR="006D54FB" w:rsidRPr="001B3B55">
        <w:rPr>
          <w:rFonts w:ascii="Times New Roman" w:hAnsi="Times New Roman" w:cs="Times New Roman"/>
          <w:i/>
          <w:iCs/>
          <w:color w:val="2F5496" w:themeColor="accent5" w:themeShade="BF"/>
          <w:sz w:val="20"/>
          <w:szCs w:val="20"/>
          <w:lang w:val="tr-TR"/>
        </w:rPr>
        <w:t xml:space="preserve"> </w:t>
      </w:r>
      <w:proofErr w:type="spellStart"/>
      <w:r w:rsidR="006D54FB" w:rsidRPr="001B3B55">
        <w:rPr>
          <w:rFonts w:ascii="Times New Roman" w:hAnsi="Times New Roman" w:cs="Times New Roman"/>
          <w:i/>
          <w:iCs/>
          <w:color w:val="2F5496" w:themeColor="accent5" w:themeShade="BF"/>
          <w:sz w:val="20"/>
          <w:szCs w:val="20"/>
          <w:lang w:val="tr-TR"/>
        </w:rPr>
        <w:t>Technology</w:t>
      </w:r>
      <w:proofErr w:type="spellEnd"/>
      <w:r w:rsidR="006D54FB" w:rsidRPr="001B3B55">
        <w:rPr>
          <w:rFonts w:ascii="Times New Roman" w:hAnsi="Times New Roman" w:cs="Times New Roman"/>
          <w:i/>
          <w:iCs/>
          <w:color w:val="2F5496" w:themeColor="accent5" w:themeShade="BF"/>
          <w:sz w:val="20"/>
          <w:szCs w:val="20"/>
          <w:lang w:val="tr-TR"/>
        </w:rPr>
        <w:t>, 53</w:t>
      </w:r>
      <w:r w:rsidR="006D54FB" w:rsidRPr="001B3B55">
        <w:rPr>
          <w:rFonts w:ascii="Times New Roman" w:hAnsi="Times New Roman" w:cs="Times New Roman"/>
          <w:color w:val="2F5496" w:themeColor="accent5" w:themeShade="BF"/>
          <w:sz w:val="20"/>
          <w:szCs w:val="20"/>
          <w:lang w:val="tr-TR"/>
        </w:rPr>
        <w:t xml:space="preserve">(4), 541–548. </w:t>
      </w:r>
      <w:hyperlink r:id="rId13" w:tgtFrame="_new" w:history="1">
        <w:r w:rsidR="006D54FB" w:rsidRPr="001B3B55">
          <w:rPr>
            <w:rStyle w:val="Kpr"/>
            <w:rFonts w:ascii="Times New Roman" w:hAnsi="Times New Roman" w:cs="Times New Roman"/>
            <w:color w:val="2F5496" w:themeColor="accent5" w:themeShade="BF"/>
            <w:sz w:val="20"/>
            <w:szCs w:val="20"/>
            <w:lang w:val="tr-TR"/>
          </w:rPr>
          <w:t>https://doi.org/10.1108/PRT-08-2022-0102</w:t>
        </w:r>
      </w:hyperlink>
      <w:r w:rsidR="006D54FB" w:rsidRPr="001B3B55">
        <w:rPr>
          <w:rFonts w:ascii="Times New Roman" w:hAnsi="Times New Roman" w:cs="Times New Roman"/>
          <w:color w:val="2F5496" w:themeColor="accent5" w:themeShade="BF"/>
          <w:sz w:val="20"/>
          <w:szCs w:val="20"/>
          <w:lang w:val="tr-TR"/>
        </w:rPr>
        <w:t xml:space="preserve"> (Q3) </w:t>
      </w:r>
      <w:r w:rsidR="006D54FB" w:rsidRPr="001B3B55">
        <w:rPr>
          <w:rFonts w:ascii="Times New Roman" w:hAnsi="Times New Roman" w:cs="Times New Roman"/>
          <w:color w:val="2F5496" w:themeColor="accent5" w:themeShade="BF"/>
          <w:sz w:val="20"/>
          <w:szCs w:val="20"/>
          <w:highlight w:val="yellow"/>
          <w:lang w:val="tr-TR"/>
        </w:rPr>
        <w:t>(Başlıca Yazar)</w:t>
      </w:r>
    </w:p>
    <w:p w14:paraId="5C0D1C36" w14:textId="3B37649D"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2F5496" w:themeColor="accent5" w:themeShade="BF"/>
          <w:sz w:val="20"/>
          <w:szCs w:val="20"/>
          <w:lang w:val="tr-TR"/>
        </w:rPr>
      </w:pPr>
      <w:r w:rsidRPr="001B3B55">
        <w:rPr>
          <w:rFonts w:ascii="Times New Roman" w:hAnsi="Times New Roman" w:cs="Times New Roman"/>
          <w:color w:val="2F5496" w:themeColor="accent5" w:themeShade="BF"/>
          <w:sz w:val="20"/>
          <w:szCs w:val="20"/>
          <w:lang w:val="tr-TR"/>
        </w:rPr>
        <w:t xml:space="preserve">Gencel, O., </w:t>
      </w:r>
      <w:proofErr w:type="spellStart"/>
      <w:r w:rsidRPr="001B3B55">
        <w:rPr>
          <w:rFonts w:ascii="Times New Roman" w:hAnsi="Times New Roman" w:cs="Times New Roman"/>
          <w:color w:val="2F5496" w:themeColor="accent5" w:themeShade="BF"/>
          <w:sz w:val="20"/>
          <w:szCs w:val="20"/>
          <w:lang w:val="tr-TR"/>
        </w:rPr>
        <w:t>Ustaoglu</w:t>
      </w:r>
      <w:proofErr w:type="spellEnd"/>
      <w:r w:rsidRPr="001B3B55">
        <w:rPr>
          <w:rFonts w:ascii="Times New Roman" w:hAnsi="Times New Roman" w:cs="Times New Roman"/>
          <w:color w:val="2F5496" w:themeColor="accent5" w:themeShade="BF"/>
          <w:sz w:val="20"/>
          <w:szCs w:val="20"/>
          <w:lang w:val="tr-TR"/>
        </w:rPr>
        <w:t xml:space="preserve">, A., Sarı, A., Hekimoğlu, G., </w:t>
      </w:r>
      <w:proofErr w:type="spellStart"/>
      <w:r w:rsidRPr="001B3B55">
        <w:rPr>
          <w:rFonts w:ascii="Times New Roman" w:hAnsi="Times New Roman" w:cs="Times New Roman"/>
          <w:color w:val="2F5496" w:themeColor="accent5" w:themeShade="BF"/>
          <w:sz w:val="20"/>
          <w:szCs w:val="20"/>
          <w:lang w:val="tr-TR"/>
        </w:rPr>
        <w:t>Sutcu</w:t>
      </w:r>
      <w:proofErr w:type="spellEnd"/>
      <w:r w:rsidRPr="001B3B55">
        <w:rPr>
          <w:rFonts w:ascii="Times New Roman" w:hAnsi="Times New Roman" w:cs="Times New Roman"/>
          <w:color w:val="2F5496" w:themeColor="accent5" w:themeShade="BF"/>
          <w:sz w:val="20"/>
          <w:szCs w:val="20"/>
          <w:lang w:val="tr-TR"/>
        </w:rPr>
        <w:t xml:space="preserve">, M., </w:t>
      </w:r>
      <w:proofErr w:type="spellStart"/>
      <w:r w:rsidRPr="001B3B55">
        <w:rPr>
          <w:rFonts w:ascii="Times New Roman" w:hAnsi="Times New Roman" w:cs="Times New Roman"/>
          <w:color w:val="2F5496" w:themeColor="accent5" w:themeShade="BF"/>
          <w:sz w:val="20"/>
          <w:szCs w:val="20"/>
          <w:lang w:val="tr-TR"/>
        </w:rPr>
        <w:t>Tozluoglu</w:t>
      </w:r>
      <w:proofErr w:type="spellEnd"/>
      <w:r w:rsidRPr="001B3B55">
        <w:rPr>
          <w:rFonts w:ascii="Times New Roman" w:hAnsi="Times New Roman" w:cs="Times New Roman"/>
          <w:color w:val="2F5496" w:themeColor="accent5" w:themeShade="BF"/>
          <w:sz w:val="20"/>
          <w:szCs w:val="20"/>
          <w:lang w:val="tr-TR"/>
        </w:rPr>
        <w:t xml:space="preserve">, A., </w:t>
      </w:r>
      <w:proofErr w:type="spellStart"/>
      <w:r w:rsidRPr="001B3B55">
        <w:rPr>
          <w:rFonts w:ascii="Times New Roman" w:hAnsi="Times New Roman" w:cs="Times New Roman"/>
          <w:color w:val="2F5496" w:themeColor="accent5" w:themeShade="BF"/>
          <w:sz w:val="20"/>
          <w:szCs w:val="20"/>
          <w:lang w:val="tr-TR"/>
        </w:rPr>
        <w:t>Tutus</w:t>
      </w:r>
      <w:proofErr w:type="spellEnd"/>
      <w:r w:rsidRPr="001B3B55">
        <w:rPr>
          <w:rFonts w:ascii="Times New Roman" w:hAnsi="Times New Roman" w:cs="Times New Roman"/>
          <w:color w:val="2F5496" w:themeColor="accent5" w:themeShade="BF"/>
          <w:sz w:val="20"/>
          <w:szCs w:val="20"/>
          <w:lang w:val="tr-TR"/>
        </w:rPr>
        <w:t xml:space="preserve">, A., </w:t>
      </w:r>
      <w:proofErr w:type="spellStart"/>
      <w:r w:rsidR="003B7FE2" w:rsidRPr="001B3B55">
        <w:rPr>
          <w:rFonts w:ascii="Times New Roman" w:hAnsi="Times New Roman" w:cs="Times New Roman"/>
          <w:b/>
          <w:color w:val="2F5496" w:themeColor="accent5" w:themeShade="BF"/>
          <w:sz w:val="20"/>
          <w:szCs w:val="20"/>
          <w:lang w:val="tr-TR"/>
        </w:rPr>
        <w:t>Cicekler</w:t>
      </w:r>
      <w:proofErr w:type="spellEnd"/>
      <w:r w:rsidR="003B7FE2" w:rsidRPr="001B3B55">
        <w:rPr>
          <w:rFonts w:ascii="Times New Roman" w:hAnsi="Times New Roman" w:cs="Times New Roman"/>
          <w:b/>
          <w:color w:val="2F5496" w:themeColor="accent5" w:themeShade="BF"/>
          <w:sz w:val="20"/>
          <w:szCs w:val="20"/>
          <w:lang w:val="tr-TR"/>
        </w:rPr>
        <w:t>, M.</w:t>
      </w:r>
      <w:r w:rsidRPr="001B3B55">
        <w:rPr>
          <w:rFonts w:ascii="Times New Roman" w:hAnsi="Times New Roman" w:cs="Times New Roman"/>
          <w:color w:val="2F5496" w:themeColor="accent5" w:themeShade="BF"/>
          <w:sz w:val="20"/>
          <w:szCs w:val="20"/>
          <w:lang w:val="tr-TR"/>
        </w:rPr>
        <w:t xml:space="preserve">, &amp; </w:t>
      </w:r>
      <w:proofErr w:type="spellStart"/>
      <w:r w:rsidRPr="001B3B55">
        <w:rPr>
          <w:rFonts w:ascii="Times New Roman" w:hAnsi="Times New Roman" w:cs="Times New Roman"/>
          <w:color w:val="2F5496" w:themeColor="accent5" w:themeShade="BF"/>
          <w:sz w:val="20"/>
          <w:szCs w:val="20"/>
          <w:lang w:val="tr-TR"/>
        </w:rPr>
        <w:t>Tyagi</w:t>
      </w:r>
      <w:proofErr w:type="spellEnd"/>
      <w:r w:rsidRPr="001B3B55">
        <w:rPr>
          <w:rFonts w:ascii="Times New Roman" w:hAnsi="Times New Roman" w:cs="Times New Roman"/>
          <w:color w:val="2F5496" w:themeColor="accent5" w:themeShade="BF"/>
          <w:sz w:val="20"/>
          <w:szCs w:val="20"/>
          <w:lang w:val="tr-TR"/>
        </w:rPr>
        <w:t xml:space="preserve">, V. V. (2023). </w:t>
      </w:r>
      <w:proofErr w:type="spellStart"/>
      <w:r w:rsidRPr="001B3B55">
        <w:rPr>
          <w:rFonts w:ascii="Times New Roman" w:hAnsi="Times New Roman" w:cs="Times New Roman"/>
          <w:color w:val="2F5496" w:themeColor="accent5" w:themeShade="BF"/>
          <w:sz w:val="20"/>
          <w:szCs w:val="20"/>
          <w:lang w:val="tr-TR"/>
        </w:rPr>
        <w:t>Developing</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Wallpaper</w:t>
      </w:r>
      <w:proofErr w:type="spellEnd"/>
      <w:r w:rsidRPr="001B3B55">
        <w:rPr>
          <w:rFonts w:ascii="Times New Roman" w:hAnsi="Times New Roman" w:cs="Times New Roman"/>
          <w:color w:val="2F5496" w:themeColor="accent5" w:themeShade="BF"/>
          <w:sz w:val="20"/>
          <w:szCs w:val="20"/>
          <w:lang w:val="tr-TR"/>
        </w:rPr>
        <w:t>/</w:t>
      </w:r>
      <w:proofErr w:type="spellStart"/>
      <w:r w:rsidRPr="001B3B55">
        <w:rPr>
          <w:rFonts w:ascii="Times New Roman" w:hAnsi="Times New Roman" w:cs="Times New Roman"/>
          <w:color w:val="2F5496" w:themeColor="accent5" w:themeShade="BF"/>
          <w:sz w:val="20"/>
          <w:szCs w:val="20"/>
          <w:lang w:val="tr-TR"/>
        </w:rPr>
        <w:t>Dodecyl</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alcohol</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composite</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phase</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change</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materials</w:t>
      </w:r>
      <w:proofErr w:type="spellEnd"/>
      <w:r w:rsidRPr="001B3B55">
        <w:rPr>
          <w:rFonts w:ascii="Times New Roman" w:hAnsi="Times New Roman" w:cs="Times New Roman"/>
          <w:color w:val="2F5496" w:themeColor="accent5" w:themeShade="BF"/>
          <w:sz w:val="20"/>
          <w:szCs w:val="20"/>
          <w:lang w:val="tr-TR"/>
        </w:rPr>
        <w:t xml:space="preserve"> as </w:t>
      </w:r>
      <w:proofErr w:type="spellStart"/>
      <w:r w:rsidRPr="001B3B55">
        <w:rPr>
          <w:rFonts w:ascii="Times New Roman" w:hAnsi="Times New Roman" w:cs="Times New Roman"/>
          <w:color w:val="2F5496" w:themeColor="accent5" w:themeShade="BF"/>
          <w:sz w:val="20"/>
          <w:szCs w:val="20"/>
          <w:lang w:val="tr-TR"/>
        </w:rPr>
        <w:t>new</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kind</w:t>
      </w:r>
      <w:proofErr w:type="spellEnd"/>
      <w:r w:rsidRPr="001B3B55">
        <w:rPr>
          <w:rFonts w:ascii="Times New Roman" w:hAnsi="Times New Roman" w:cs="Times New Roman"/>
          <w:color w:val="2F5496" w:themeColor="accent5" w:themeShade="BF"/>
          <w:sz w:val="20"/>
          <w:szCs w:val="20"/>
          <w:lang w:val="tr-TR"/>
        </w:rPr>
        <w:t xml:space="preserve"> of </w:t>
      </w:r>
      <w:proofErr w:type="spellStart"/>
      <w:r w:rsidRPr="001B3B55">
        <w:rPr>
          <w:rFonts w:ascii="Times New Roman" w:hAnsi="Times New Roman" w:cs="Times New Roman"/>
          <w:color w:val="2F5496" w:themeColor="accent5" w:themeShade="BF"/>
          <w:sz w:val="20"/>
          <w:szCs w:val="20"/>
          <w:lang w:val="tr-TR"/>
        </w:rPr>
        <w:t>wall</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covering</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elements</w:t>
      </w:r>
      <w:proofErr w:type="spellEnd"/>
      <w:r w:rsidRPr="001B3B55">
        <w:rPr>
          <w:rFonts w:ascii="Times New Roman" w:hAnsi="Times New Roman" w:cs="Times New Roman"/>
          <w:color w:val="2F5496" w:themeColor="accent5" w:themeShade="BF"/>
          <w:sz w:val="20"/>
          <w:szCs w:val="20"/>
          <w:lang w:val="tr-TR"/>
        </w:rPr>
        <w:t xml:space="preserve"> for </w:t>
      </w:r>
      <w:proofErr w:type="spellStart"/>
      <w:r w:rsidRPr="001B3B55">
        <w:rPr>
          <w:rFonts w:ascii="Times New Roman" w:hAnsi="Times New Roman" w:cs="Times New Roman"/>
          <w:color w:val="2F5496" w:themeColor="accent5" w:themeShade="BF"/>
          <w:sz w:val="20"/>
          <w:szCs w:val="20"/>
          <w:lang w:val="tr-TR"/>
        </w:rPr>
        <w:t>building</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interior</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color w:val="2F5496" w:themeColor="accent5" w:themeShade="BF"/>
          <w:sz w:val="20"/>
          <w:szCs w:val="20"/>
          <w:lang w:val="tr-TR"/>
        </w:rPr>
        <w:t>thermoregulation</w:t>
      </w:r>
      <w:proofErr w:type="spellEnd"/>
      <w:r w:rsidRPr="001B3B55">
        <w:rPr>
          <w:rFonts w:ascii="Times New Roman" w:hAnsi="Times New Roman" w:cs="Times New Roman"/>
          <w:color w:val="2F5496" w:themeColor="accent5" w:themeShade="BF"/>
          <w:sz w:val="20"/>
          <w:szCs w:val="20"/>
          <w:lang w:val="tr-TR"/>
        </w:rPr>
        <w:t xml:space="preserve">. </w:t>
      </w:r>
      <w:proofErr w:type="spellStart"/>
      <w:r w:rsidRPr="001B3B55">
        <w:rPr>
          <w:rFonts w:ascii="Times New Roman" w:hAnsi="Times New Roman" w:cs="Times New Roman"/>
          <w:i/>
          <w:iCs/>
          <w:color w:val="2F5496" w:themeColor="accent5" w:themeShade="BF"/>
          <w:sz w:val="20"/>
          <w:szCs w:val="20"/>
          <w:lang w:val="tr-TR"/>
        </w:rPr>
        <w:t>Thermal</w:t>
      </w:r>
      <w:proofErr w:type="spellEnd"/>
      <w:r w:rsidRPr="001B3B55">
        <w:rPr>
          <w:rFonts w:ascii="Times New Roman" w:hAnsi="Times New Roman" w:cs="Times New Roman"/>
          <w:i/>
          <w:iCs/>
          <w:color w:val="2F5496" w:themeColor="accent5" w:themeShade="BF"/>
          <w:sz w:val="20"/>
          <w:szCs w:val="20"/>
          <w:lang w:val="tr-TR"/>
        </w:rPr>
        <w:t xml:space="preserve"> </w:t>
      </w:r>
      <w:proofErr w:type="spellStart"/>
      <w:r w:rsidRPr="001B3B55">
        <w:rPr>
          <w:rFonts w:ascii="Times New Roman" w:hAnsi="Times New Roman" w:cs="Times New Roman"/>
          <w:i/>
          <w:iCs/>
          <w:color w:val="2F5496" w:themeColor="accent5" w:themeShade="BF"/>
          <w:sz w:val="20"/>
          <w:szCs w:val="20"/>
          <w:lang w:val="tr-TR"/>
        </w:rPr>
        <w:t>Science</w:t>
      </w:r>
      <w:proofErr w:type="spellEnd"/>
      <w:r w:rsidRPr="001B3B55">
        <w:rPr>
          <w:rFonts w:ascii="Times New Roman" w:hAnsi="Times New Roman" w:cs="Times New Roman"/>
          <w:i/>
          <w:iCs/>
          <w:color w:val="2F5496" w:themeColor="accent5" w:themeShade="BF"/>
          <w:sz w:val="20"/>
          <w:szCs w:val="20"/>
          <w:lang w:val="tr-TR"/>
        </w:rPr>
        <w:t xml:space="preserve"> and </w:t>
      </w:r>
      <w:proofErr w:type="spellStart"/>
      <w:r w:rsidRPr="001B3B55">
        <w:rPr>
          <w:rFonts w:ascii="Times New Roman" w:hAnsi="Times New Roman" w:cs="Times New Roman"/>
          <w:i/>
          <w:iCs/>
          <w:color w:val="2F5496" w:themeColor="accent5" w:themeShade="BF"/>
          <w:sz w:val="20"/>
          <w:szCs w:val="20"/>
          <w:lang w:val="tr-TR"/>
        </w:rPr>
        <w:t>Engineering</w:t>
      </w:r>
      <w:proofErr w:type="spellEnd"/>
      <w:r w:rsidRPr="001B3B55">
        <w:rPr>
          <w:rFonts w:ascii="Times New Roman" w:hAnsi="Times New Roman" w:cs="Times New Roman"/>
          <w:i/>
          <w:iCs/>
          <w:color w:val="2F5496" w:themeColor="accent5" w:themeShade="BF"/>
          <w:sz w:val="20"/>
          <w:szCs w:val="20"/>
          <w:lang w:val="tr-TR"/>
        </w:rPr>
        <w:t xml:space="preserve"> </w:t>
      </w:r>
      <w:proofErr w:type="spellStart"/>
      <w:r w:rsidRPr="001B3B55">
        <w:rPr>
          <w:rFonts w:ascii="Times New Roman" w:hAnsi="Times New Roman" w:cs="Times New Roman"/>
          <w:i/>
          <w:iCs/>
          <w:color w:val="2F5496" w:themeColor="accent5" w:themeShade="BF"/>
          <w:sz w:val="20"/>
          <w:szCs w:val="20"/>
          <w:lang w:val="tr-TR"/>
        </w:rPr>
        <w:t>Progress</w:t>
      </w:r>
      <w:proofErr w:type="spellEnd"/>
      <w:r w:rsidRPr="001B3B55">
        <w:rPr>
          <w:rFonts w:ascii="Times New Roman" w:hAnsi="Times New Roman" w:cs="Times New Roman"/>
          <w:i/>
          <w:iCs/>
          <w:color w:val="2F5496" w:themeColor="accent5" w:themeShade="BF"/>
          <w:sz w:val="20"/>
          <w:szCs w:val="20"/>
          <w:lang w:val="tr-TR"/>
        </w:rPr>
        <w:t>, 46</w:t>
      </w:r>
      <w:r w:rsidRPr="001B3B55">
        <w:rPr>
          <w:rFonts w:ascii="Times New Roman" w:hAnsi="Times New Roman" w:cs="Times New Roman"/>
          <w:color w:val="2F5496" w:themeColor="accent5" w:themeShade="BF"/>
          <w:sz w:val="20"/>
          <w:szCs w:val="20"/>
          <w:lang w:val="tr-TR"/>
        </w:rPr>
        <w:t xml:space="preserve">, 102183. </w:t>
      </w:r>
      <w:hyperlink r:id="rId14" w:tgtFrame="_new" w:history="1">
        <w:r w:rsidRPr="001B3B55">
          <w:rPr>
            <w:rStyle w:val="Kpr"/>
            <w:rFonts w:ascii="Times New Roman" w:hAnsi="Times New Roman" w:cs="Times New Roman"/>
            <w:color w:val="2F5496" w:themeColor="accent5" w:themeShade="BF"/>
            <w:sz w:val="20"/>
            <w:szCs w:val="20"/>
            <w:lang w:val="tr-TR"/>
          </w:rPr>
          <w:t>https://doi.org/10.1016/j.tsep.2023.102183</w:t>
        </w:r>
      </w:hyperlink>
      <w:r w:rsidRPr="001B3B55">
        <w:rPr>
          <w:rFonts w:ascii="Times New Roman" w:hAnsi="Times New Roman" w:cs="Times New Roman"/>
          <w:color w:val="2F5496" w:themeColor="accent5" w:themeShade="BF"/>
          <w:sz w:val="20"/>
          <w:szCs w:val="20"/>
          <w:lang w:val="tr-TR"/>
        </w:rPr>
        <w:t xml:space="preserve"> (Q1)</w:t>
      </w:r>
    </w:p>
    <w:p w14:paraId="7E003894" w14:textId="37F34324"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2F5496" w:themeColor="accent5" w:themeShade="BF"/>
          <w:sz w:val="20"/>
          <w:szCs w:val="20"/>
          <w:lang w:val="tr-TR"/>
        </w:rPr>
      </w:pPr>
      <w:r w:rsidRPr="001B3B55">
        <w:rPr>
          <w:rFonts w:ascii="Times New Roman" w:hAnsi="Times New Roman" w:cs="Times New Roman"/>
          <w:b/>
          <w:color w:val="2F5496" w:themeColor="accent5" w:themeShade="BF"/>
          <w:sz w:val="20"/>
          <w:szCs w:val="20"/>
          <w:lang w:val="tr-TR"/>
        </w:rPr>
        <w:t>Çiçekler, M.</w:t>
      </w:r>
      <w:r w:rsidR="006D54FB" w:rsidRPr="001B3B55">
        <w:rPr>
          <w:rFonts w:ascii="Times New Roman" w:hAnsi="Times New Roman" w:cs="Times New Roman"/>
          <w:color w:val="2F5496" w:themeColor="accent5" w:themeShade="BF"/>
          <w:sz w:val="20"/>
          <w:szCs w:val="20"/>
          <w:lang w:val="tr-TR"/>
        </w:rPr>
        <w:t xml:space="preserve">, Tutuş, A., &amp; Üzüm, V. (2023). The </w:t>
      </w:r>
      <w:proofErr w:type="spellStart"/>
      <w:r w:rsidR="006D54FB" w:rsidRPr="001B3B55">
        <w:rPr>
          <w:rFonts w:ascii="Times New Roman" w:hAnsi="Times New Roman" w:cs="Times New Roman"/>
          <w:color w:val="2F5496" w:themeColor="accent5" w:themeShade="BF"/>
          <w:sz w:val="20"/>
          <w:szCs w:val="20"/>
          <w:lang w:val="tr-TR"/>
        </w:rPr>
        <w:t>use</w:t>
      </w:r>
      <w:proofErr w:type="spellEnd"/>
      <w:r w:rsidR="006D54FB" w:rsidRPr="001B3B55">
        <w:rPr>
          <w:rFonts w:ascii="Times New Roman" w:hAnsi="Times New Roman" w:cs="Times New Roman"/>
          <w:color w:val="2F5496" w:themeColor="accent5" w:themeShade="BF"/>
          <w:sz w:val="20"/>
          <w:szCs w:val="20"/>
          <w:lang w:val="tr-TR"/>
        </w:rPr>
        <w:t xml:space="preserve"> of </w:t>
      </w:r>
      <w:proofErr w:type="spellStart"/>
      <w:r w:rsidR="006D54FB" w:rsidRPr="001B3B55">
        <w:rPr>
          <w:rFonts w:ascii="Times New Roman" w:hAnsi="Times New Roman" w:cs="Times New Roman"/>
          <w:i/>
          <w:iCs/>
          <w:color w:val="2F5496" w:themeColor="accent5" w:themeShade="BF"/>
          <w:sz w:val="20"/>
          <w:szCs w:val="20"/>
          <w:lang w:val="tr-TR"/>
        </w:rPr>
        <w:t>Eucalyptus</w:t>
      </w:r>
      <w:proofErr w:type="spellEnd"/>
      <w:r w:rsidR="006D54FB" w:rsidRPr="001B3B55">
        <w:rPr>
          <w:rFonts w:ascii="Times New Roman" w:hAnsi="Times New Roman" w:cs="Times New Roman"/>
          <w:i/>
          <w:iCs/>
          <w:color w:val="2F5496" w:themeColor="accent5" w:themeShade="BF"/>
          <w:sz w:val="20"/>
          <w:szCs w:val="20"/>
          <w:lang w:val="tr-TR"/>
        </w:rPr>
        <w:t xml:space="preserve"> </w:t>
      </w:r>
      <w:proofErr w:type="spellStart"/>
      <w:r w:rsidR="006D54FB" w:rsidRPr="001B3B55">
        <w:rPr>
          <w:rFonts w:ascii="Times New Roman" w:hAnsi="Times New Roman" w:cs="Times New Roman"/>
          <w:i/>
          <w:iCs/>
          <w:color w:val="2F5496" w:themeColor="accent5" w:themeShade="BF"/>
          <w:sz w:val="20"/>
          <w:szCs w:val="20"/>
          <w:lang w:val="tr-TR"/>
        </w:rPr>
        <w:t>grandis</w:t>
      </w:r>
      <w:proofErr w:type="spellEnd"/>
      <w:r w:rsidR="006D54FB" w:rsidRPr="001B3B55">
        <w:rPr>
          <w:rFonts w:ascii="Times New Roman" w:hAnsi="Times New Roman" w:cs="Times New Roman"/>
          <w:color w:val="2F5496" w:themeColor="accent5" w:themeShade="BF"/>
          <w:sz w:val="20"/>
          <w:szCs w:val="20"/>
          <w:lang w:val="tr-TR"/>
        </w:rPr>
        <w:t xml:space="preserve"> bark and </w:t>
      </w:r>
      <w:proofErr w:type="spellStart"/>
      <w:r w:rsidR="006D54FB" w:rsidRPr="001B3B55">
        <w:rPr>
          <w:rFonts w:ascii="Times New Roman" w:hAnsi="Times New Roman" w:cs="Times New Roman"/>
          <w:color w:val="2F5496" w:themeColor="accent5" w:themeShade="BF"/>
          <w:sz w:val="20"/>
          <w:szCs w:val="20"/>
          <w:lang w:val="tr-TR"/>
        </w:rPr>
        <w:t>root</w:t>
      </w:r>
      <w:proofErr w:type="spellEnd"/>
      <w:r w:rsidR="006D54FB" w:rsidRPr="001B3B55">
        <w:rPr>
          <w:rFonts w:ascii="Times New Roman" w:hAnsi="Times New Roman" w:cs="Times New Roman"/>
          <w:color w:val="2F5496" w:themeColor="accent5" w:themeShade="BF"/>
          <w:sz w:val="20"/>
          <w:szCs w:val="20"/>
          <w:lang w:val="tr-TR"/>
        </w:rPr>
        <w:t xml:space="preserve"> as </w:t>
      </w:r>
      <w:proofErr w:type="spellStart"/>
      <w:r w:rsidR="006D54FB" w:rsidRPr="001B3B55">
        <w:rPr>
          <w:rFonts w:ascii="Times New Roman" w:hAnsi="Times New Roman" w:cs="Times New Roman"/>
          <w:color w:val="2F5496" w:themeColor="accent5" w:themeShade="BF"/>
          <w:sz w:val="20"/>
          <w:szCs w:val="20"/>
          <w:lang w:val="tr-TR"/>
        </w:rPr>
        <w:t>raw</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material</w:t>
      </w:r>
      <w:proofErr w:type="spellEnd"/>
      <w:r w:rsidR="006D54FB" w:rsidRPr="001B3B55">
        <w:rPr>
          <w:rFonts w:ascii="Times New Roman" w:hAnsi="Times New Roman" w:cs="Times New Roman"/>
          <w:color w:val="2F5496" w:themeColor="accent5" w:themeShade="BF"/>
          <w:sz w:val="20"/>
          <w:szCs w:val="20"/>
          <w:lang w:val="tr-TR"/>
        </w:rPr>
        <w:t xml:space="preserve"> in </w:t>
      </w:r>
      <w:proofErr w:type="spellStart"/>
      <w:r w:rsidR="006D54FB" w:rsidRPr="001B3B55">
        <w:rPr>
          <w:rFonts w:ascii="Times New Roman" w:hAnsi="Times New Roman" w:cs="Times New Roman"/>
          <w:color w:val="2F5496" w:themeColor="accent5" w:themeShade="BF"/>
          <w:sz w:val="20"/>
          <w:szCs w:val="20"/>
          <w:lang w:val="tr-TR"/>
        </w:rPr>
        <w:t>pulp</w:t>
      </w:r>
      <w:proofErr w:type="spellEnd"/>
      <w:r w:rsidR="006D54FB" w:rsidRPr="001B3B55">
        <w:rPr>
          <w:rFonts w:ascii="Times New Roman" w:hAnsi="Times New Roman" w:cs="Times New Roman"/>
          <w:color w:val="2F5496" w:themeColor="accent5" w:themeShade="BF"/>
          <w:sz w:val="20"/>
          <w:szCs w:val="20"/>
          <w:lang w:val="tr-TR"/>
        </w:rPr>
        <w:t xml:space="preserve"> and </w:t>
      </w:r>
      <w:proofErr w:type="spellStart"/>
      <w:r w:rsidR="006D54FB" w:rsidRPr="001B3B55">
        <w:rPr>
          <w:rFonts w:ascii="Times New Roman" w:hAnsi="Times New Roman" w:cs="Times New Roman"/>
          <w:color w:val="2F5496" w:themeColor="accent5" w:themeShade="BF"/>
          <w:sz w:val="20"/>
          <w:szCs w:val="20"/>
          <w:lang w:val="tr-TR"/>
        </w:rPr>
        <w:t>paper</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color w:val="2F5496" w:themeColor="accent5" w:themeShade="BF"/>
          <w:sz w:val="20"/>
          <w:szCs w:val="20"/>
          <w:lang w:val="tr-TR"/>
        </w:rPr>
        <w:t>production</w:t>
      </w:r>
      <w:proofErr w:type="spellEnd"/>
      <w:r w:rsidR="006D54FB" w:rsidRPr="001B3B55">
        <w:rPr>
          <w:rFonts w:ascii="Times New Roman" w:hAnsi="Times New Roman" w:cs="Times New Roman"/>
          <w:color w:val="2F5496" w:themeColor="accent5" w:themeShade="BF"/>
          <w:sz w:val="20"/>
          <w:szCs w:val="20"/>
          <w:lang w:val="tr-TR"/>
        </w:rPr>
        <w:t xml:space="preserve">. </w:t>
      </w:r>
      <w:proofErr w:type="spellStart"/>
      <w:r w:rsidR="006D54FB" w:rsidRPr="001B3B55">
        <w:rPr>
          <w:rFonts w:ascii="Times New Roman" w:hAnsi="Times New Roman" w:cs="Times New Roman"/>
          <w:i/>
          <w:iCs/>
          <w:color w:val="2F5496" w:themeColor="accent5" w:themeShade="BF"/>
          <w:sz w:val="20"/>
          <w:szCs w:val="20"/>
          <w:lang w:val="tr-TR"/>
        </w:rPr>
        <w:t>Drewno</w:t>
      </w:r>
      <w:proofErr w:type="spellEnd"/>
      <w:r w:rsidR="006D54FB" w:rsidRPr="001B3B55">
        <w:rPr>
          <w:rFonts w:ascii="Times New Roman" w:hAnsi="Times New Roman" w:cs="Times New Roman"/>
          <w:i/>
          <w:iCs/>
          <w:color w:val="2F5496" w:themeColor="accent5" w:themeShade="BF"/>
          <w:sz w:val="20"/>
          <w:szCs w:val="20"/>
          <w:lang w:val="tr-TR"/>
        </w:rPr>
        <w:t>, 66</w:t>
      </w:r>
      <w:r w:rsidR="006D54FB" w:rsidRPr="001B3B55">
        <w:rPr>
          <w:rFonts w:ascii="Times New Roman" w:hAnsi="Times New Roman" w:cs="Times New Roman"/>
          <w:color w:val="2F5496" w:themeColor="accent5" w:themeShade="BF"/>
          <w:sz w:val="20"/>
          <w:szCs w:val="20"/>
          <w:lang w:val="tr-TR"/>
        </w:rPr>
        <w:t xml:space="preserve">(211), 00002. </w:t>
      </w:r>
      <w:hyperlink r:id="rId15" w:tgtFrame="_new" w:history="1">
        <w:r w:rsidR="006D54FB" w:rsidRPr="001B3B55">
          <w:rPr>
            <w:rStyle w:val="Kpr"/>
            <w:rFonts w:ascii="Times New Roman" w:hAnsi="Times New Roman" w:cs="Times New Roman"/>
            <w:color w:val="2F5496" w:themeColor="accent5" w:themeShade="BF"/>
            <w:sz w:val="20"/>
            <w:szCs w:val="20"/>
            <w:lang w:val="tr-TR"/>
          </w:rPr>
          <w:t>https://doi.org/10.12841/wood.1644-3985.425.02</w:t>
        </w:r>
      </w:hyperlink>
      <w:r w:rsidR="006D54FB" w:rsidRPr="001B3B55">
        <w:rPr>
          <w:rFonts w:ascii="Times New Roman" w:hAnsi="Times New Roman" w:cs="Times New Roman"/>
          <w:color w:val="2F5496" w:themeColor="accent5" w:themeShade="BF"/>
          <w:sz w:val="20"/>
          <w:szCs w:val="20"/>
          <w:lang w:val="tr-TR"/>
        </w:rPr>
        <w:t xml:space="preserve"> (Q</w:t>
      </w:r>
      <w:r w:rsidR="003261B2" w:rsidRPr="001B3B55">
        <w:rPr>
          <w:rFonts w:ascii="Times New Roman" w:hAnsi="Times New Roman" w:cs="Times New Roman"/>
          <w:color w:val="2F5496" w:themeColor="accent5" w:themeShade="BF"/>
          <w:sz w:val="20"/>
          <w:szCs w:val="20"/>
          <w:lang w:val="tr-TR"/>
        </w:rPr>
        <w:t>4</w:t>
      </w:r>
      <w:r w:rsidR="006D54FB" w:rsidRPr="001B3B55">
        <w:rPr>
          <w:rFonts w:ascii="Times New Roman" w:hAnsi="Times New Roman" w:cs="Times New Roman"/>
          <w:color w:val="2F5496" w:themeColor="accent5" w:themeShade="BF"/>
          <w:sz w:val="20"/>
          <w:szCs w:val="20"/>
          <w:lang w:val="tr-TR"/>
        </w:rPr>
        <w:t>)</w:t>
      </w:r>
    </w:p>
    <w:p w14:paraId="6987745C" w14:textId="6D664137"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b/>
          <w:sz w:val="20"/>
          <w:szCs w:val="20"/>
          <w:lang w:val="tr-TR"/>
        </w:rPr>
        <w:t>Çiçekler, M.</w:t>
      </w:r>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Sözbir</w:t>
      </w:r>
      <w:proofErr w:type="spellEnd"/>
      <w:r w:rsidR="006D54FB" w:rsidRPr="001B3B55">
        <w:rPr>
          <w:rFonts w:ascii="Times New Roman" w:hAnsi="Times New Roman" w:cs="Times New Roman"/>
          <w:sz w:val="20"/>
          <w:szCs w:val="20"/>
          <w:lang w:val="tr-TR"/>
        </w:rPr>
        <w:t xml:space="preserve">, T., &amp; Tutuş, A. (2023). </w:t>
      </w:r>
      <w:proofErr w:type="spellStart"/>
      <w:r w:rsidR="006D54FB" w:rsidRPr="001B3B55">
        <w:rPr>
          <w:rFonts w:ascii="Times New Roman" w:hAnsi="Times New Roman" w:cs="Times New Roman"/>
          <w:sz w:val="20"/>
          <w:szCs w:val="20"/>
          <w:lang w:val="tr-TR"/>
        </w:rPr>
        <w:t>Improving</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the</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optical</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properties</w:t>
      </w:r>
      <w:proofErr w:type="spellEnd"/>
      <w:r w:rsidR="006D54FB" w:rsidRPr="001B3B55">
        <w:rPr>
          <w:rFonts w:ascii="Times New Roman" w:hAnsi="Times New Roman" w:cs="Times New Roman"/>
          <w:sz w:val="20"/>
          <w:szCs w:val="20"/>
          <w:lang w:val="tr-TR"/>
        </w:rPr>
        <w:t xml:space="preserve"> and filler </w:t>
      </w:r>
      <w:proofErr w:type="spellStart"/>
      <w:r w:rsidR="006D54FB" w:rsidRPr="001B3B55">
        <w:rPr>
          <w:rFonts w:ascii="Times New Roman" w:hAnsi="Times New Roman" w:cs="Times New Roman"/>
          <w:sz w:val="20"/>
          <w:szCs w:val="20"/>
          <w:lang w:val="tr-TR"/>
        </w:rPr>
        <w:t>content</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white</w:t>
      </w:r>
      <w:proofErr w:type="spellEnd"/>
      <w:r w:rsidR="006D54FB" w:rsidRPr="001B3B55">
        <w:rPr>
          <w:rFonts w:ascii="Times New Roman" w:hAnsi="Times New Roman" w:cs="Times New Roman"/>
          <w:sz w:val="20"/>
          <w:szCs w:val="20"/>
          <w:lang w:val="tr-TR"/>
        </w:rPr>
        <w:t xml:space="preserve"> top </w:t>
      </w:r>
      <w:proofErr w:type="spellStart"/>
      <w:r w:rsidR="006D54FB" w:rsidRPr="001B3B55">
        <w:rPr>
          <w:rFonts w:ascii="Times New Roman" w:hAnsi="Times New Roman" w:cs="Times New Roman"/>
          <w:sz w:val="20"/>
          <w:szCs w:val="20"/>
          <w:lang w:val="tr-TR"/>
        </w:rPr>
        <w:t>testliners</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by</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using</w:t>
      </w:r>
      <w:proofErr w:type="spellEnd"/>
      <w:r w:rsidR="006D54FB" w:rsidRPr="001B3B55">
        <w:rPr>
          <w:rFonts w:ascii="Times New Roman" w:hAnsi="Times New Roman" w:cs="Times New Roman"/>
          <w:sz w:val="20"/>
          <w:szCs w:val="20"/>
          <w:lang w:val="tr-TR"/>
        </w:rPr>
        <w:t xml:space="preserve"> a size </w:t>
      </w:r>
      <w:proofErr w:type="spellStart"/>
      <w:r w:rsidR="006D54FB" w:rsidRPr="001B3B55">
        <w:rPr>
          <w:rFonts w:ascii="Times New Roman" w:hAnsi="Times New Roman" w:cs="Times New Roman"/>
          <w:sz w:val="20"/>
          <w:szCs w:val="20"/>
          <w:lang w:val="tr-TR"/>
        </w:rPr>
        <w:t>press</w:t>
      </w:r>
      <w:proofErr w:type="spellEnd"/>
      <w:r w:rsidR="006D54FB" w:rsidRPr="001B3B55">
        <w:rPr>
          <w:rFonts w:ascii="Times New Roman" w:hAnsi="Times New Roman" w:cs="Times New Roman"/>
          <w:sz w:val="20"/>
          <w:szCs w:val="20"/>
          <w:lang w:val="tr-TR"/>
        </w:rPr>
        <w:t xml:space="preserve">. </w:t>
      </w:r>
      <w:r w:rsidR="006D54FB" w:rsidRPr="001B3B55">
        <w:rPr>
          <w:rFonts w:ascii="Times New Roman" w:hAnsi="Times New Roman" w:cs="Times New Roman"/>
          <w:i/>
          <w:iCs/>
          <w:sz w:val="20"/>
          <w:szCs w:val="20"/>
          <w:lang w:val="tr-TR"/>
        </w:rPr>
        <w:t>ACS Omega, 8</w:t>
      </w:r>
      <w:r w:rsidR="006D54FB" w:rsidRPr="001B3B55">
        <w:rPr>
          <w:rFonts w:ascii="Times New Roman" w:hAnsi="Times New Roman" w:cs="Times New Roman"/>
          <w:sz w:val="20"/>
          <w:szCs w:val="20"/>
          <w:lang w:val="tr-TR"/>
        </w:rPr>
        <w:t xml:space="preserve">(23), 21000–21007. </w:t>
      </w:r>
      <w:hyperlink r:id="rId16" w:tgtFrame="_new" w:history="1">
        <w:r w:rsidR="006D54FB" w:rsidRPr="001B3B55">
          <w:rPr>
            <w:rStyle w:val="Kpr"/>
            <w:rFonts w:ascii="Times New Roman" w:hAnsi="Times New Roman" w:cs="Times New Roman"/>
            <w:color w:val="auto"/>
            <w:sz w:val="20"/>
            <w:szCs w:val="20"/>
            <w:lang w:val="tr-TR"/>
          </w:rPr>
          <w:t>https://doi.org/10.1021/acsomega.3c01816</w:t>
        </w:r>
      </w:hyperlink>
      <w:r w:rsidR="006D54FB" w:rsidRPr="001B3B55">
        <w:rPr>
          <w:rFonts w:ascii="Times New Roman" w:hAnsi="Times New Roman" w:cs="Times New Roman"/>
          <w:sz w:val="20"/>
          <w:szCs w:val="20"/>
          <w:lang w:val="tr-TR"/>
        </w:rPr>
        <w:t xml:space="preserve"> (Q2)</w:t>
      </w:r>
    </w:p>
    <w:p w14:paraId="0C87CB29" w14:textId="7A3FD783"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b/>
          <w:sz w:val="20"/>
          <w:szCs w:val="20"/>
          <w:lang w:val="tr-TR"/>
        </w:rPr>
        <w:t>Çiçekler, M.</w:t>
      </w:r>
      <w:r w:rsidR="006D54FB" w:rsidRPr="001B3B55">
        <w:rPr>
          <w:rFonts w:ascii="Times New Roman" w:hAnsi="Times New Roman" w:cs="Times New Roman"/>
          <w:sz w:val="20"/>
          <w:szCs w:val="20"/>
          <w:lang w:val="tr-TR"/>
        </w:rPr>
        <w:t xml:space="preserve"> (2022). </w:t>
      </w:r>
      <w:proofErr w:type="spellStart"/>
      <w:r w:rsidR="006D54FB" w:rsidRPr="001B3B55">
        <w:rPr>
          <w:rFonts w:ascii="Times New Roman" w:hAnsi="Times New Roman" w:cs="Times New Roman"/>
          <w:sz w:val="20"/>
          <w:szCs w:val="20"/>
          <w:lang w:val="tr-TR"/>
        </w:rPr>
        <w:t>Effects</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different</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ratios</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starch-containing</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Akd</w:t>
      </w:r>
      <w:proofErr w:type="spellEnd"/>
      <w:r w:rsidR="006D54FB" w:rsidRPr="001B3B55">
        <w:rPr>
          <w:rFonts w:ascii="Times New Roman" w:hAnsi="Times New Roman" w:cs="Times New Roman"/>
          <w:sz w:val="20"/>
          <w:szCs w:val="20"/>
          <w:lang w:val="tr-TR"/>
        </w:rPr>
        <w:t xml:space="preserve"> on </w:t>
      </w:r>
      <w:proofErr w:type="spellStart"/>
      <w:r w:rsidR="006D54FB" w:rsidRPr="001B3B55">
        <w:rPr>
          <w:rFonts w:ascii="Times New Roman" w:hAnsi="Times New Roman" w:cs="Times New Roman"/>
          <w:sz w:val="20"/>
          <w:szCs w:val="20"/>
          <w:lang w:val="tr-TR"/>
        </w:rPr>
        <w:t>paper</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properties</w:t>
      </w:r>
      <w:proofErr w:type="spellEnd"/>
      <w:r w:rsidR="006D54FB" w:rsidRPr="001B3B55">
        <w:rPr>
          <w:rFonts w:ascii="Times New Roman" w:hAnsi="Times New Roman" w:cs="Times New Roman"/>
          <w:sz w:val="20"/>
          <w:szCs w:val="20"/>
          <w:lang w:val="tr-TR"/>
        </w:rPr>
        <w:t xml:space="preserve"> in </w:t>
      </w:r>
      <w:proofErr w:type="spellStart"/>
      <w:r w:rsidR="006D54FB" w:rsidRPr="001B3B55">
        <w:rPr>
          <w:rFonts w:ascii="Times New Roman" w:hAnsi="Times New Roman" w:cs="Times New Roman"/>
          <w:sz w:val="20"/>
          <w:szCs w:val="20"/>
          <w:lang w:val="tr-TR"/>
        </w:rPr>
        <w:t>internal</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sizing</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various</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pulp</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types</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i/>
          <w:iCs/>
          <w:sz w:val="20"/>
          <w:szCs w:val="20"/>
          <w:lang w:val="tr-TR"/>
        </w:rPr>
        <w:t>Cellulose</w:t>
      </w:r>
      <w:proofErr w:type="spellEnd"/>
      <w:r w:rsidR="006D54FB" w:rsidRPr="001B3B55">
        <w:rPr>
          <w:rFonts w:ascii="Times New Roman" w:hAnsi="Times New Roman" w:cs="Times New Roman"/>
          <w:i/>
          <w:iCs/>
          <w:sz w:val="20"/>
          <w:szCs w:val="20"/>
          <w:lang w:val="tr-TR"/>
        </w:rPr>
        <w:t xml:space="preserve"> </w:t>
      </w:r>
      <w:proofErr w:type="spellStart"/>
      <w:r w:rsidR="006D54FB" w:rsidRPr="001B3B55">
        <w:rPr>
          <w:rFonts w:ascii="Times New Roman" w:hAnsi="Times New Roman" w:cs="Times New Roman"/>
          <w:i/>
          <w:iCs/>
          <w:sz w:val="20"/>
          <w:szCs w:val="20"/>
          <w:lang w:val="tr-TR"/>
        </w:rPr>
        <w:t>Chemistry</w:t>
      </w:r>
      <w:proofErr w:type="spellEnd"/>
      <w:r w:rsidR="006D54FB" w:rsidRPr="001B3B55">
        <w:rPr>
          <w:rFonts w:ascii="Times New Roman" w:hAnsi="Times New Roman" w:cs="Times New Roman"/>
          <w:i/>
          <w:iCs/>
          <w:sz w:val="20"/>
          <w:szCs w:val="20"/>
          <w:lang w:val="tr-TR"/>
        </w:rPr>
        <w:t xml:space="preserve"> &amp; </w:t>
      </w:r>
      <w:proofErr w:type="spellStart"/>
      <w:r w:rsidR="006D54FB" w:rsidRPr="001B3B55">
        <w:rPr>
          <w:rFonts w:ascii="Times New Roman" w:hAnsi="Times New Roman" w:cs="Times New Roman"/>
          <w:i/>
          <w:iCs/>
          <w:sz w:val="20"/>
          <w:szCs w:val="20"/>
          <w:lang w:val="tr-TR"/>
        </w:rPr>
        <w:t>Technology</w:t>
      </w:r>
      <w:proofErr w:type="spellEnd"/>
      <w:r w:rsidR="006D54FB" w:rsidRPr="001B3B55">
        <w:rPr>
          <w:rFonts w:ascii="Times New Roman" w:hAnsi="Times New Roman" w:cs="Times New Roman"/>
          <w:i/>
          <w:iCs/>
          <w:sz w:val="20"/>
          <w:szCs w:val="20"/>
          <w:lang w:val="tr-TR"/>
        </w:rPr>
        <w:t>, 56</w:t>
      </w:r>
      <w:r w:rsidR="006D54FB" w:rsidRPr="001B3B55">
        <w:rPr>
          <w:rFonts w:ascii="Times New Roman" w:hAnsi="Times New Roman" w:cs="Times New Roman"/>
          <w:sz w:val="20"/>
          <w:szCs w:val="20"/>
          <w:lang w:val="tr-TR"/>
        </w:rPr>
        <w:t xml:space="preserve">(9–10), 1031–1047. </w:t>
      </w:r>
      <w:hyperlink r:id="rId17" w:tgtFrame="_new" w:history="1">
        <w:r w:rsidR="006D54FB" w:rsidRPr="001B3B55">
          <w:rPr>
            <w:rStyle w:val="Kpr"/>
            <w:rFonts w:ascii="Times New Roman" w:hAnsi="Times New Roman" w:cs="Times New Roman"/>
            <w:color w:val="auto"/>
            <w:sz w:val="20"/>
            <w:szCs w:val="20"/>
            <w:lang w:val="tr-TR"/>
          </w:rPr>
          <w:t>https://doi.org/10.35812/CelluloseChemTechnol.2022.56.92</w:t>
        </w:r>
      </w:hyperlink>
      <w:r w:rsidR="006D54FB" w:rsidRPr="001B3B55">
        <w:rPr>
          <w:rFonts w:ascii="Times New Roman" w:hAnsi="Times New Roman" w:cs="Times New Roman"/>
          <w:sz w:val="20"/>
          <w:szCs w:val="20"/>
          <w:lang w:val="tr-TR"/>
        </w:rPr>
        <w:t xml:space="preserve"> (Q3)</w:t>
      </w:r>
    </w:p>
    <w:p w14:paraId="5089A049" w14:textId="5CC5E93E"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b/>
          <w:sz w:val="20"/>
          <w:szCs w:val="20"/>
          <w:lang w:val="tr-TR"/>
        </w:rPr>
        <w:t>Cicekler</w:t>
      </w:r>
      <w:proofErr w:type="spellEnd"/>
      <w:r w:rsidRPr="001B3B55">
        <w:rPr>
          <w:rFonts w:ascii="Times New Roman" w:hAnsi="Times New Roman" w:cs="Times New Roman"/>
          <w:b/>
          <w:sz w:val="20"/>
          <w:szCs w:val="20"/>
          <w:lang w:val="tr-TR"/>
        </w:rPr>
        <w:t>, M.</w:t>
      </w:r>
      <w:r w:rsidR="006D54FB" w:rsidRPr="001B3B55">
        <w:rPr>
          <w:rFonts w:ascii="Times New Roman" w:hAnsi="Times New Roman" w:cs="Times New Roman"/>
          <w:sz w:val="20"/>
          <w:szCs w:val="20"/>
          <w:lang w:val="tr-TR"/>
        </w:rPr>
        <w:t xml:space="preserve">, Özdemir, A., &amp; Tutuş, A. (2022). </w:t>
      </w:r>
      <w:proofErr w:type="spellStart"/>
      <w:r w:rsidR="006D54FB" w:rsidRPr="001B3B55">
        <w:rPr>
          <w:rFonts w:ascii="Times New Roman" w:hAnsi="Times New Roman" w:cs="Times New Roman"/>
          <w:sz w:val="20"/>
          <w:szCs w:val="20"/>
          <w:lang w:val="tr-TR"/>
        </w:rPr>
        <w:t>Characterization</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pulp</w:t>
      </w:r>
      <w:proofErr w:type="spellEnd"/>
      <w:r w:rsidR="006D54FB" w:rsidRPr="001B3B55">
        <w:rPr>
          <w:rFonts w:ascii="Times New Roman" w:hAnsi="Times New Roman" w:cs="Times New Roman"/>
          <w:sz w:val="20"/>
          <w:szCs w:val="20"/>
          <w:lang w:val="tr-TR"/>
        </w:rPr>
        <w:t xml:space="preserve"> and </w:t>
      </w:r>
      <w:proofErr w:type="spellStart"/>
      <w:r w:rsidR="006D54FB" w:rsidRPr="001B3B55">
        <w:rPr>
          <w:rFonts w:ascii="Times New Roman" w:hAnsi="Times New Roman" w:cs="Times New Roman"/>
          <w:sz w:val="20"/>
          <w:szCs w:val="20"/>
          <w:lang w:val="tr-TR"/>
        </w:rPr>
        <w:t>paper</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properties</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produced</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from</w:t>
      </w:r>
      <w:proofErr w:type="spellEnd"/>
      <w:r w:rsidR="006D54FB" w:rsidRPr="001B3B55">
        <w:rPr>
          <w:rFonts w:ascii="Times New Roman" w:hAnsi="Times New Roman" w:cs="Times New Roman"/>
          <w:sz w:val="20"/>
          <w:szCs w:val="20"/>
          <w:lang w:val="tr-TR"/>
        </w:rPr>
        <w:t xml:space="preserve"> okra (</w:t>
      </w:r>
      <w:proofErr w:type="spellStart"/>
      <w:r w:rsidR="006D54FB" w:rsidRPr="001B3B55">
        <w:rPr>
          <w:rFonts w:ascii="Times New Roman" w:hAnsi="Times New Roman" w:cs="Times New Roman"/>
          <w:i/>
          <w:iCs/>
          <w:sz w:val="20"/>
          <w:szCs w:val="20"/>
          <w:lang w:val="tr-TR"/>
        </w:rPr>
        <w:t>Abelmoschus</w:t>
      </w:r>
      <w:proofErr w:type="spellEnd"/>
      <w:r w:rsidR="006D54FB" w:rsidRPr="001B3B55">
        <w:rPr>
          <w:rFonts w:ascii="Times New Roman" w:hAnsi="Times New Roman" w:cs="Times New Roman"/>
          <w:i/>
          <w:iCs/>
          <w:sz w:val="20"/>
          <w:szCs w:val="20"/>
          <w:lang w:val="tr-TR"/>
        </w:rPr>
        <w:t xml:space="preserve"> </w:t>
      </w:r>
      <w:proofErr w:type="spellStart"/>
      <w:r w:rsidR="006D54FB" w:rsidRPr="001B3B55">
        <w:rPr>
          <w:rFonts w:ascii="Times New Roman" w:hAnsi="Times New Roman" w:cs="Times New Roman"/>
          <w:i/>
          <w:iCs/>
          <w:sz w:val="20"/>
          <w:szCs w:val="20"/>
          <w:lang w:val="tr-TR"/>
        </w:rPr>
        <w:t>esculentus</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stalks</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i/>
          <w:iCs/>
          <w:sz w:val="20"/>
          <w:szCs w:val="20"/>
          <w:lang w:val="tr-TR"/>
        </w:rPr>
        <w:t>Drvna</w:t>
      </w:r>
      <w:proofErr w:type="spellEnd"/>
      <w:r w:rsidR="006D54FB" w:rsidRPr="001B3B55">
        <w:rPr>
          <w:rFonts w:ascii="Times New Roman" w:hAnsi="Times New Roman" w:cs="Times New Roman"/>
          <w:i/>
          <w:iCs/>
          <w:sz w:val="20"/>
          <w:szCs w:val="20"/>
          <w:lang w:val="tr-TR"/>
        </w:rPr>
        <w:t xml:space="preserve"> </w:t>
      </w:r>
      <w:proofErr w:type="spellStart"/>
      <w:r w:rsidR="006D54FB" w:rsidRPr="001B3B55">
        <w:rPr>
          <w:rFonts w:ascii="Times New Roman" w:hAnsi="Times New Roman" w:cs="Times New Roman"/>
          <w:i/>
          <w:iCs/>
          <w:sz w:val="20"/>
          <w:szCs w:val="20"/>
          <w:lang w:val="tr-TR"/>
        </w:rPr>
        <w:t>Industrija</w:t>
      </w:r>
      <w:proofErr w:type="spellEnd"/>
      <w:r w:rsidR="006D54FB" w:rsidRPr="001B3B55">
        <w:rPr>
          <w:rFonts w:ascii="Times New Roman" w:hAnsi="Times New Roman" w:cs="Times New Roman"/>
          <w:i/>
          <w:iCs/>
          <w:sz w:val="20"/>
          <w:szCs w:val="20"/>
          <w:lang w:val="tr-TR"/>
        </w:rPr>
        <w:t>, 73</w:t>
      </w:r>
      <w:r w:rsidR="006D54FB" w:rsidRPr="001B3B55">
        <w:rPr>
          <w:rFonts w:ascii="Times New Roman" w:hAnsi="Times New Roman" w:cs="Times New Roman"/>
          <w:sz w:val="20"/>
          <w:szCs w:val="20"/>
          <w:lang w:val="tr-TR"/>
        </w:rPr>
        <w:t xml:space="preserve">(4), 423–430. </w:t>
      </w:r>
      <w:hyperlink r:id="rId18" w:tgtFrame="_new" w:history="1">
        <w:r w:rsidR="006D54FB" w:rsidRPr="001B3B55">
          <w:rPr>
            <w:rStyle w:val="Kpr"/>
            <w:rFonts w:ascii="Times New Roman" w:hAnsi="Times New Roman" w:cs="Times New Roman"/>
            <w:color w:val="auto"/>
            <w:sz w:val="20"/>
            <w:szCs w:val="20"/>
            <w:lang w:val="tr-TR"/>
          </w:rPr>
          <w:t>https://doi.org/10.5552/drvind.2022.2131</w:t>
        </w:r>
      </w:hyperlink>
      <w:r w:rsidR="006D54FB" w:rsidRPr="001B3B55">
        <w:rPr>
          <w:rFonts w:ascii="Times New Roman" w:hAnsi="Times New Roman" w:cs="Times New Roman"/>
          <w:sz w:val="20"/>
          <w:szCs w:val="20"/>
          <w:lang w:val="tr-TR"/>
        </w:rPr>
        <w:t xml:space="preserve"> (Q3)</w:t>
      </w:r>
    </w:p>
    <w:p w14:paraId="4AD6F9CB" w14:textId="536AB937"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b/>
          <w:sz w:val="20"/>
          <w:szCs w:val="20"/>
          <w:lang w:val="tr-TR"/>
        </w:rPr>
        <w:t>Çiçekler, M.</w:t>
      </w:r>
      <w:r w:rsidR="006D54FB" w:rsidRPr="001B3B55">
        <w:rPr>
          <w:rFonts w:ascii="Times New Roman" w:hAnsi="Times New Roman" w:cs="Times New Roman"/>
          <w:sz w:val="20"/>
          <w:szCs w:val="20"/>
          <w:lang w:val="tr-TR"/>
        </w:rPr>
        <w:t xml:space="preserve">, Şahin, H. T., &amp; Tutuş, A. (2022). </w:t>
      </w:r>
      <w:proofErr w:type="spellStart"/>
      <w:r w:rsidR="006D54FB" w:rsidRPr="001B3B55">
        <w:rPr>
          <w:rFonts w:ascii="Times New Roman" w:hAnsi="Times New Roman" w:cs="Times New Roman"/>
          <w:sz w:val="20"/>
          <w:szCs w:val="20"/>
          <w:lang w:val="tr-TR"/>
        </w:rPr>
        <w:t>Effects</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butylamine</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treatment</w:t>
      </w:r>
      <w:proofErr w:type="spellEnd"/>
      <w:r w:rsidR="006D54FB" w:rsidRPr="001B3B55">
        <w:rPr>
          <w:rFonts w:ascii="Times New Roman" w:hAnsi="Times New Roman" w:cs="Times New Roman"/>
          <w:sz w:val="20"/>
          <w:szCs w:val="20"/>
          <w:lang w:val="tr-TR"/>
        </w:rPr>
        <w:t xml:space="preserve"> on </w:t>
      </w:r>
      <w:proofErr w:type="spellStart"/>
      <w:r w:rsidR="006D54FB" w:rsidRPr="001B3B55">
        <w:rPr>
          <w:rFonts w:ascii="Times New Roman" w:hAnsi="Times New Roman" w:cs="Times New Roman"/>
          <w:sz w:val="20"/>
          <w:szCs w:val="20"/>
          <w:lang w:val="tr-TR"/>
        </w:rPr>
        <w:t>cellulose</w:t>
      </w:r>
      <w:proofErr w:type="spellEnd"/>
      <w:r w:rsidR="006D54FB" w:rsidRPr="001B3B55">
        <w:rPr>
          <w:rFonts w:ascii="Times New Roman" w:hAnsi="Times New Roman" w:cs="Times New Roman"/>
          <w:sz w:val="20"/>
          <w:szCs w:val="20"/>
          <w:lang w:val="tr-TR"/>
        </w:rPr>
        <w:t xml:space="preserve"> fibers </w:t>
      </w:r>
      <w:proofErr w:type="spellStart"/>
      <w:r w:rsidR="006D54FB" w:rsidRPr="001B3B55">
        <w:rPr>
          <w:rFonts w:ascii="Times New Roman" w:hAnsi="Times New Roman" w:cs="Times New Roman"/>
          <w:sz w:val="20"/>
          <w:szCs w:val="20"/>
          <w:lang w:val="tr-TR"/>
        </w:rPr>
        <w:t>during</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recycling</w:t>
      </w:r>
      <w:proofErr w:type="spellEnd"/>
      <w:r w:rsidR="006D54FB" w:rsidRPr="001B3B55">
        <w:rPr>
          <w:rFonts w:ascii="Times New Roman" w:hAnsi="Times New Roman" w:cs="Times New Roman"/>
          <w:sz w:val="20"/>
          <w:szCs w:val="20"/>
          <w:lang w:val="tr-TR"/>
        </w:rPr>
        <w:t xml:space="preserve"> of </w:t>
      </w:r>
      <w:proofErr w:type="spellStart"/>
      <w:r w:rsidR="006D54FB" w:rsidRPr="001B3B55">
        <w:rPr>
          <w:rFonts w:ascii="Times New Roman" w:hAnsi="Times New Roman" w:cs="Times New Roman"/>
          <w:sz w:val="20"/>
          <w:szCs w:val="20"/>
          <w:lang w:val="tr-TR"/>
        </w:rPr>
        <w:t>old</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corrugated</w:t>
      </w:r>
      <w:proofErr w:type="spellEnd"/>
      <w:r w:rsidR="006D54FB" w:rsidRPr="001B3B55">
        <w:rPr>
          <w:rFonts w:ascii="Times New Roman" w:hAnsi="Times New Roman" w:cs="Times New Roman"/>
          <w:sz w:val="20"/>
          <w:szCs w:val="20"/>
          <w:lang w:val="tr-TR"/>
        </w:rPr>
        <w:t xml:space="preserve"> </w:t>
      </w:r>
      <w:proofErr w:type="spellStart"/>
      <w:r w:rsidR="006D54FB" w:rsidRPr="001B3B55">
        <w:rPr>
          <w:rFonts w:ascii="Times New Roman" w:hAnsi="Times New Roman" w:cs="Times New Roman"/>
          <w:sz w:val="20"/>
          <w:szCs w:val="20"/>
          <w:lang w:val="tr-TR"/>
        </w:rPr>
        <w:t>containers</w:t>
      </w:r>
      <w:proofErr w:type="spellEnd"/>
      <w:r w:rsidR="006D54FB" w:rsidRPr="001B3B55">
        <w:rPr>
          <w:rFonts w:ascii="Times New Roman" w:hAnsi="Times New Roman" w:cs="Times New Roman"/>
          <w:sz w:val="20"/>
          <w:szCs w:val="20"/>
          <w:lang w:val="tr-TR"/>
        </w:rPr>
        <w:t xml:space="preserve"> (OCC). </w:t>
      </w:r>
      <w:proofErr w:type="spellStart"/>
      <w:r w:rsidR="006D54FB" w:rsidRPr="001B3B55">
        <w:rPr>
          <w:rFonts w:ascii="Times New Roman" w:hAnsi="Times New Roman" w:cs="Times New Roman"/>
          <w:i/>
          <w:iCs/>
          <w:sz w:val="20"/>
          <w:szCs w:val="20"/>
          <w:lang w:val="tr-TR"/>
        </w:rPr>
        <w:t>Cellulose</w:t>
      </w:r>
      <w:proofErr w:type="spellEnd"/>
      <w:r w:rsidR="006D54FB" w:rsidRPr="001B3B55">
        <w:rPr>
          <w:rFonts w:ascii="Times New Roman" w:hAnsi="Times New Roman" w:cs="Times New Roman"/>
          <w:i/>
          <w:iCs/>
          <w:sz w:val="20"/>
          <w:szCs w:val="20"/>
          <w:lang w:val="tr-TR"/>
        </w:rPr>
        <w:t xml:space="preserve"> </w:t>
      </w:r>
      <w:proofErr w:type="spellStart"/>
      <w:r w:rsidR="006D54FB" w:rsidRPr="001B3B55">
        <w:rPr>
          <w:rFonts w:ascii="Times New Roman" w:hAnsi="Times New Roman" w:cs="Times New Roman"/>
          <w:i/>
          <w:iCs/>
          <w:sz w:val="20"/>
          <w:szCs w:val="20"/>
          <w:lang w:val="tr-TR"/>
        </w:rPr>
        <w:t>Chemistry</w:t>
      </w:r>
      <w:proofErr w:type="spellEnd"/>
      <w:r w:rsidR="006D54FB" w:rsidRPr="001B3B55">
        <w:rPr>
          <w:rFonts w:ascii="Times New Roman" w:hAnsi="Times New Roman" w:cs="Times New Roman"/>
          <w:i/>
          <w:iCs/>
          <w:sz w:val="20"/>
          <w:szCs w:val="20"/>
          <w:lang w:val="tr-TR"/>
        </w:rPr>
        <w:t xml:space="preserve"> &amp; </w:t>
      </w:r>
      <w:proofErr w:type="spellStart"/>
      <w:r w:rsidR="006D54FB" w:rsidRPr="001B3B55">
        <w:rPr>
          <w:rFonts w:ascii="Times New Roman" w:hAnsi="Times New Roman" w:cs="Times New Roman"/>
          <w:i/>
          <w:iCs/>
          <w:sz w:val="20"/>
          <w:szCs w:val="20"/>
          <w:lang w:val="tr-TR"/>
        </w:rPr>
        <w:t>Technology</w:t>
      </w:r>
      <w:proofErr w:type="spellEnd"/>
      <w:r w:rsidR="006D54FB" w:rsidRPr="001B3B55">
        <w:rPr>
          <w:rFonts w:ascii="Times New Roman" w:hAnsi="Times New Roman" w:cs="Times New Roman"/>
          <w:i/>
          <w:iCs/>
          <w:sz w:val="20"/>
          <w:szCs w:val="20"/>
          <w:lang w:val="tr-TR"/>
        </w:rPr>
        <w:t>, 56</w:t>
      </w:r>
      <w:r w:rsidR="006D54FB" w:rsidRPr="001B3B55">
        <w:rPr>
          <w:rFonts w:ascii="Times New Roman" w:hAnsi="Times New Roman" w:cs="Times New Roman"/>
          <w:sz w:val="20"/>
          <w:szCs w:val="20"/>
          <w:lang w:val="tr-TR"/>
        </w:rPr>
        <w:t xml:space="preserve">(7–8), 839–850. </w:t>
      </w:r>
      <w:hyperlink r:id="rId19" w:tgtFrame="_new" w:history="1">
        <w:r w:rsidR="006D54FB" w:rsidRPr="001B3B55">
          <w:rPr>
            <w:rStyle w:val="Kpr"/>
            <w:rFonts w:ascii="Times New Roman" w:hAnsi="Times New Roman" w:cs="Times New Roman"/>
            <w:color w:val="auto"/>
            <w:sz w:val="20"/>
            <w:szCs w:val="20"/>
            <w:lang w:val="tr-TR"/>
          </w:rPr>
          <w:t>https://doi.org/10.35812/CelluloseChemTechnol.2022.56.75</w:t>
        </w:r>
      </w:hyperlink>
      <w:r w:rsidR="006D54FB" w:rsidRPr="001B3B55">
        <w:rPr>
          <w:rFonts w:ascii="Times New Roman" w:hAnsi="Times New Roman" w:cs="Times New Roman"/>
          <w:sz w:val="20"/>
          <w:szCs w:val="20"/>
          <w:lang w:val="tr-TR"/>
        </w:rPr>
        <w:t xml:space="preserve"> (Q3)</w:t>
      </w:r>
    </w:p>
    <w:p w14:paraId="3439C274" w14:textId="0B957088"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Killi, U., &amp;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(2022). Evaluation of </w:t>
      </w:r>
      <w:proofErr w:type="spellStart"/>
      <w:r w:rsidRPr="001B3B55">
        <w:rPr>
          <w:rFonts w:ascii="Times New Roman" w:hAnsi="Times New Roman" w:cs="Times New Roman"/>
          <w:sz w:val="20"/>
          <w:szCs w:val="20"/>
          <w:lang w:val="tr-TR"/>
        </w:rPr>
        <w:t>eggshell</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wastes</w:t>
      </w:r>
      <w:proofErr w:type="spellEnd"/>
      <w:r w:rsidRPr="001B3B55">
        <w:rPr>
          <w:rFonts w:ascii="Times New Roman" w:hAnsi="Times New Roman" w:cs="Times New Roman"/>
          <w:sz w:val="20"/>
          <w:szCs w:val="20"/>
          <w:lang w:val="tr-TR"/>
        </w:rPr>
        <w:t xml:space="preserve"> in </w:t>
      </w:r>
      <w:proofErr w:type="spellStart"/>
      <w:r w:rsidRPr="001B3B55">
        <w:rPr>
          <w:rFonts w:ascii="Times New Roman" w:hAnsi="Times New Roman" w:cs="Times New Roman"/>
          <w:sz w:val="20"/>
          <w:szCs w:val="20"/>
          <w:lang w:val="tr-TR"/>
        </w:rPr>
        <w:t>office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paper</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production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Biomass</w:t>
      </w:r>
      <w:proofErr w:type="spellEnd"/>
      <w:r w:rsidRPr="001B3B55">
        <w:rPr>
          <w:rFonts w:ascii="Times New Roman" w:hAnsi="Times New Roman" w:cs="Times New Roman"/>
          <w:i/>
          <w:iCs/>
          <w:sz w:val="20"/>
          <w:szCs w:val="20"/>
          <w:lang w:val="tr-TR"/>
        </w:rPr>
        <w:t xml:space="preserve"> Conversion and </w:t>
      </w:r>
      <w:proofErr w:type="spellStart"/>
      <w:r w:rsidRPr="001B3B55">
        <w:rPr>
          <w:rFonts w:ascii="Times New Roman" w:hAnsi="Times New Roman" w:cs="Times New Roman"/>
          <w:i/>
          <w:iCs/>
          <w:sz w:val="20"/>
          <w:szCs w:val="20"/>
          <w:lang w:val="tr-TR"/>
        </w:rPr>
        <w:t>Biorefinery</w:t>
      </w:r>
      <w:proofErr w:type="spellEnd"/>
      <w:r w:rsidRPr="001B3B55">
        <w:rPr>
          <w:rFonts w:ascii="Times New Roman" w:hAnsi="Times New Roman" w:cs="Times New Roman"/>
          <w:i/>
          <w:iCs/>
          <w:sz w:val="20"/>
          <w:szCs w:val="20"/>
          <w:lang w:val="tr-TR"/>
        </w:rPr>
        <w:t>, 12</w:t>
      </w:r>
      <w:r w:rsidRPr="001B3B55">
        <w:rPr>
          <w:rFonts w:ascii="Times New Roman" w:hAnsi="Times New Roman" w:cs="Times New Roman"/>
          <w:sz w:val="20"/>
          <w:szCs w:val="20"/>
          <w:lang w:val="tr-TR"/>
        </w:rPr>
        <w:t xml:space="preserve">(4), 1115–1124. </w:t>
      </w:r>
      <w:hyperlink r:id="rId20" w:tgtFrame="_new" w:history="1">
        <w:r w:rsidRPr="001B3B55">
          <w:rPr>
            <w:rStyle w:val="Kpr"/>
            <w:rFonts w:ascii="Times New Roman" w:hAnsi="Times New Roman" w:cs="Times New Roman"/>
            <w:color w:val="auto"/>
            <w:sz w:val="20"/>
            <w:szCs w:val="20"/>
            <w:lang w:val="tr-TR"/>
          </w:rPr>
          <w:t>https://doi.org/10.1007/s13399-020-00768-0</w:t>
        </w:r>
      </w:hyperlink>
      <w:r w:rsidRPr="001B3B55">
        <w:rPr>
          <w:rFonts w:ascii="Times New Roman" w:hAnsi="Times New Roman" w:cs="Times New Roman"/>
          <w:sz w:val="20"/>
          <w:szCs w:val="20"/>
          <w:lang w:val="tr-TR"/>
        </w:rPr>
        <w:t xml:space="preserve"> (Q2)</w:t>
      </w:r>
    </w:p>
    <w:p w14:paraId="26E5B096" w14:textId="5C4C76F8"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Kilic</w:t>
      </w:r>
      <w:proofErr w:type="spellEnd"/>
      <w:r w:rsidRPr="001B3B55">
        <w:rPr>
          <w:rFonts w:ascii="Times New Roman" w:hAnsi="Times New Roman" w:cs="Times New Roman"/>
          <w:sz w:val="20"/>
          <w:szCs w:val="20"/>
          <w:lang w:val="tr-TR"/>
        </w:rPr>
        <w:t xml:space="preserve"> Ak, A., </w:t>
      </w:r>
      <w:proofErr w:type="spellStart"/>
      <w:r w:rsidRPr="001B3B55">
        <w:rPr>
          <w:rFonts w:ascii="Times New Roman" w:hAnsi="Times New Roman" w:cs="Times New Roman"/>
          <w:sz w:val="20"/>
          <w:szCs w:val="20"/>
          <w:lang w:val="tr-TR"/>
        </w:rPr>
        <w:t>Bektas</w:t>
      </w:r>
      <w:proofErr w:type="spellEnd"/>
      <w:r w:rsidRPr="001B3B55">
        <w:rPr>
          <w:rFonts w:ascii="Times New Roman" w:hAnsi="Times New Roman" w:cs="Times New Roman"/>
          <w:sz w:val="20"/>
          <w:szCs w:val="20"/>
          <w:lang w:val="tr-TR"/>
        </w:rPr>
        <w:t xml:space="preserve">, I.,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&amp;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(2021). </w:t>
      </w:r>
      <w:proofErr w:type="spellStart"/>
      <w:r w:rsidRPr="001B3B55">
        <w:rPr>
          <w:rFonts w:ascii="Times New Roman" w:hAnsi="Times New Roman" w:cs="Times New Roman"/>
          <w:sz w:val="20"/>
          <w:szCs w:val="20"/>
          <w:lang w:val="tr-TR"/>
        </w:rPr>
        <w:t>Influences</w:t>
      </w:r>
      <w:proofErr w:type="spellEnd"/>
      <w:r w:rsidRPr="001B3B55">
        <w:rPr>
          <w:rFonts w:ascii="Times New Roman" w:hAnsi="Times New Roman" w:cs="Times New Roman"/>
          <w:sz w:val="20"/>
          <w:szCs w:val="20"/>
          <w:lang w:val="tr-TR"/>
        </w:rPr>
        <w:t xml:space="preserve"> of </w:t>
      </w:r>
      <w:proofErr w:type="spellStart"/>
      <w:r w:rsidRPr="001B3B55">
        <w:rPr>
          <w:rFonts w:ascii="Times New Roman" w:hAnsi="Times New Roman" w:cs="Times New Roman"/>
          <w:sz w:val="20"/>
          <w:szCs w:val="20"/>
          <w:lang w:val="tr-TR"/>
        </w:rPr>
        <w:t>different</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drying</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climates</w:t>
      </w:r>
      <w:proofErr w:type="spellEnd"/>
      <w:r w:rsidRPr="001B3B55">
        <w:rPr>
          <w:rFonts w:ascii="Times New Roman" w:hAnsi="Times New Roman" w:cs="Times New Roman"/>
          <w:sz w:val="20"/>
          <w:szCs w:val="20"/>
          <w:lang w:val="tr-TR"/>
        </w:rPr>
        <w:t xml:space="preserve"> on </w:t>
      </w:r>
      <w:proofErr w:type="spellStart"/>
      <w:r w:rsidRPr="001B3B55">
        <w:rPr>
          <w:rFonts w:ascii="Times New Roman" w:hAnsi="Times New Roman" w:cs="Times New Roman"/>
          <w:i/>
          <w:iCs/>
          <w:sz w:val="20"/>
          <w:szCs w:val="20"/>
          <w:lang w:val="tr-TR"/>
        </w:rPr>
        <w:t>Eucalyptus</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camaldulensis</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wood</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properties</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Maderas-Cienc</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Tecnol</w:t>
      </w:r>
      <w:proofErr w:type="spellEnd"/>
      <w:r w:rsidRPr="001B3B55">
        <w:rPr>
          <w:rFonts w:ascii="Times New Roman" w:hAnsi="Times New Roman" w:cs="Times New Roman"/>
          <w:i/>
          <w:iCs/>
          <w:sz w:val="20"/>
          <w:szCs w:val="20"/>
          <w:lang w:val="tr-TR"/>
        </w:rPr>
        <w:t>, 23</w:t>
      </w:r>
      <w:r w:rsidRPr="001B3B55">
        <w:rPr>
          <w:rFonts w:ascii="Times New Roman" w:hAnsi="Times New Roman" w:cs="Times New Roman"/>
          <w:sz w:val="20"/>
          <w:szCs w:val="20"/>
          <w:lang w:val="tr-TR"/>
        </w:rPr>
        <w:t xml:space="preserve">, 1–12. </w:t>
      </w:r>
      <w:hyperlink r:id="rId21" w:tgtFrame="_new" w:history="1">
        <w:r w:rsidRPr="001B3B55">
          <w:rPr>
            <w:rStyle w:val="Kpr"/>
            <w:rFonts w:ascii="Times New Roman" w:hAnsi="Times New Roman" w:cs="Times New Roman"/>
            <w:color w:val="auto"/>
            <w:sz w:val="20"/>
            <w:szCs w:val="20"/>
            <w:lang w:val="tr-TR"/>
          </w:rPr>
          <w:t>https://doi.org/10.4067/s0718-221x2021000100452</w:t>
        </w:r>
      </w:hyperlink>
      <w:r w:rsidRPr="001B3B55">
        <w:rPr>
          <w:rFonts w:ascii="Times New Roman" w:hAnsi="Times New Roman" w:cs="Times New Roman"/>
          <w:sz w:val="20"/>
          <w:szCs w:val="20"/>
          <w:lang w:val="tr-TR"/>
        </w:rPr>
        <w:t xml:space="preserve"> (Q2)</w:t>
      </w:r>
    </w:p>
    <w:p w14:paraId="54B4392A" w14:textId="7A831915" w:rsidR="006D54FB" w:rsidRPr="001B3B55" w:rsidRDefault="003B7FE2"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00B050"/>
          <w:sz w:val="20"/>
          <w:szCs w:val="20"/>
          <w:lang w:val="tr-TR"/>
        </w:rPr>
      </w:pPr>
      <w:proofErr w:type="spellStart"/>
      <w:r w:rsidRPr="001B3B55">
        <w:rPr>
          <w:rFonts w:ascii="Times New Roman" w:hAnsi="Times New Roman" w:cs="Times New Roman"/>
          <w:b/>
          <w:color w:val="00B050"/>
          <w:sz w:val="20"/>
          <w:szCs w:val="20"/>
          <w:lang w:val="tr-TR"/>
        </w:rPr>
        <w:t>Cicekler</w:t>
      </w:r>
      <w:proofErr w:type="spellEnd"/>
      <w:r w:rsidRPr="001B3B55">
        <w:rPr>
          <w:rFonts w:ascii="Times New Roman" w:hAnsi="Times New Roman" w:cs="Times New Roman"/>
          <w:b/>
          <w:color w:val="00B050"/>
          <w:sz w:val="20"/>
          <w:szCs w:val="20"/>
          <w:lang w:val="tr-TR"/>
        </w:rPr>
        <w:t>, M.</w:t>
      </w:r>
      <w:r w:rsidR="006D54FB" w:rsidRPr="001B3B55">
        <w:rPr>
          <w:rFonts w:ascii="Times New Roman" w:hAnsi="Times New Roman" w:cs="Times New Roman"/>
          <w:color w:val="00B050"/>
          <w:sz w:val="20"/>
          <w:szCs w:val="20"/>
          <w:lang w:val="tr-TR"/>
        </w:rPr>
        <w:t xml:space="preserve">, &amp; </w:t>
      </w:r>
      <w:proofErr w:type="spellStart"/>
      <w:r w:rsidR="006D54FB" w:rsidRPr="001B3B55">
        <w:rPr>
          <w:rFonts w:ascii="Times New Roman" w:hAnsi="Times New Roman" w:cs="Times New Roman"/>
          <w:color w:val="00B050"/>
          <w:sz w:val="20"/>
          <w:szCs w:val="20"/>
          <w:lang w:val="tr-TR"/>
        </w:rPr>
        <w:t>Tutus</w:t>
      </w:r>
      <w:proofErr w:type="spellEnd"/>
      <w:r w:rsidR="006D54FB" w:rsidRPr="001B3B55">
        <w:rPr>
          <w:rFonts w:ascii="Times New Roman" w:hAnsi="Times New Roman" w:cs="Times New Roman"/>
          <w:color w:val="00B050"/>
          <w:sz w:val="20"/>
          <w:szCs w:val="20"/>
          <w:lang w:val="tr-TR"/>
        </w:rPr>
        <w:t xml:space="preserve">, A. (2021). </w:t>
      </w:r>
      <w:proofErr w:type="spellStart"/>
      <w:r w:rsidR="006D54FB" w:rsidRPr="001B3B55">
        <w:rPr>
          <w:rFonts w:ascii="Times New Roman" w:hAnsi="Times New Roman" w:cs="Times New Roman"/>
          <w:color w:val="00B050"/>
          <w:sz w:val="20"/>
          <w:szCs w:val="20"/>
          <w:lang w:val="tr-TR"/>
        </w:rPr>
        <w:t>Effects</w:t>
      </w:r>
      <w:proofErr w:type="spellEnd"/>
      <w:r w:rsidR="006D54FB" w:rsidRPr="001B3B55">
        <w:rPr>
          <w:rFonts w:ascii="Times New Roman" w:hAnsi="Times New Roman" w:cs="Times New Roman"/>
          <w:color w:val="00B050"/>
          <w:sz w:val="20"/>
          <w:szCs w:val="20"/>
          <w:lang w:val="tr-TR"/>
        </w:rPr>
        <w:t xml:space="preserve"> of </w:t>
      </w:r>
      <w:proofErr w:type="spellStart"/>
      <w:r w:rsidR="006D54FB" w:rsidRPr="001B3B55">
        <w:rPr>
          <w:rFonts w:ascii="Times New Roman" w:hAnsi="Times New Roman" w:cs="Times New Roman"/>
          <w:color w:val="00B050"/>
          <w:sz w:val="20"/>
          <w:szCs w:val="20"/>
          <w:lang w:val="tr-TR"/>
        </w:rPr>
        <w:t>cellulase</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color w:val="00B050"/>
          <w:sz w:val="20"/>
          <w:szCs w:val="20"/>
          <w:lang w:val="tr-TR"/>
        </w:rPr>
        <w:t>enzyme</w:t>
      </w:r>
      <w:proofErr w:type="spellEnd"/>
      <w:r w:rsidR="006D54FB" w:rsidRPr="001B3B55">
        <w:rPr>
          <w:rFonts w:ascii="Times New Roman" w:hAnsi="Times New Roman" w:cs="Times New Roman"/>
          <w:color w:val="00B050"/>
          <w:sz w:val="20"/>
          <w:szCs w:val="20"/>
          <w:lang w:val="tr-TR"/>
        </w:rPr>
        <w:t xml:space="preserve"> in </w:t>
      </w:r>
      <w:proofErr w:type="spellStart"/>
      <w:r w:rsidR="006D54FB" w:rsidRPr="001B3B55">
        <w:rPr>
          <w:rFonts w:ascii="Times New Roman" w:hAnsi="Times New Roman" w:cs="Times New Roman"/>
          <w:color w:val="00B050"/>
          <w:sz w:val="20"/>
          <w:szCs w:val="20"/>
          <w:lang w:val="tr-TR"/>
        </w:rPr>
        <w:t>deinking</w:t>
      </w:r>
      <w:proofErr w:type="spellEnd"/>
      <w:r w:rsidR="006D54FB" w:rsidRPr="001B3B55">
        <w:rPr>
          <w:rFonts w:ascii="Times New Roman" w:hAnsi="Times New Roman" w:cs="Times New Roman"/>
          <w:color w:val="00B050"/>
          <w:sz w:val="20"/>
          <w:szCs w:val="20"/>
          <w:lang w:val="tr-TR"/>
        </w:rPr>
        <w:t xml:space="preserve"> of solvent-</w:t>
      </w:r>
      <w:proofErr w:type="spellStart"/>
      <w:r w:rsidR="006D54FB" w:rsidRPr="001B3B55">
        <w:rPr>
          <w:rFonts w:ascii="Times New Roman" w:hAnsi="Times New Roman" w:cs="Times New Roman"/>
          <w:color w:val="00B050"/>
          <w:sz w:val="20"/>
          <w:szCs w:val="20"/>
          <w:lang w:val="tr-TR"/>
        </w:rPr>
        <w:t>based</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color w:val="00B050"/>
          <w:sz w:val="20"/>
          <w:szCs w:val="20"/>
          <w:lang w:val="tr-TR"/>
        </w:rPr>
        <w:t>inks</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color w:val="00B050"/>
          <w:sz w:val="20"/>
          <w:szCs w:val="20"/>
          <w:lang w:val="tr-TR"/>
        </w:rPr>
        <w:t>from</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color w:val="00B050"/>
          <w:sz w:val="20"/>
          <w:szCs w:val="20"/>
          <w:lang w:val="tr-TR"/>
        </w:rPr>
        <w:t>mixed</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color w:val="00B050"/>
          <w:sz w:val="20"/>
          <w:szCs w:val="20"/>
          <w:lang w:val="tr-TR"/>
        </w:rPr>
        <w:t>office</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color w:val="00B050"/>
          <w:sz w:val="20"/>
          <w:szCs w:val="20"/>
          <w:lang w:val="tr-TR"/>
        </w:rPr>
        <w:t>wastes</w:t>
      </w:r>
      <w:proofErr w:type="spellEnd"/>
      <w:r w:rsidR="006D54FB" w:rsidRPr="001B3B55">
        <w:rPr>
          <w:rFonts w:ascii="Times New Roman" w:hAnsi="Times New Roman" w:cs="Times New Roman"/>
          <w:color w:val="00B050"/>
          <w:sz w:val="20"/>
          <w:szCs w:val="20"/>
          <w:lang w:val="tr-TR"/>
        </w:rPr>
        <w:t xml:space="preserve">. </w:t>
      </w:r>
      <w:proofErr w:type="spellStart"/>
      <w:r w:rsidR="006D54FB" w:rsidRPr="001B3B55">
        <w:rPr>
          <w:rFonts w:ascii="Times New Roman" w:hAnsi="Times New Roman" w:cs="Times New Roman"/>
          <w:i/>
          <w:iCs/>
          <w:color w:val="00B050"/>
          <w:sz w:val="20"/>
          <w:szCs w:val="20"/>
          <w:lang w:val="tr-TR"/>
        </w:rPr>
        <w:t>Biocatalysis</w:t>
      </w:r>
      <w:proofErr w:type="spellEnd"/>
      <w:r w:rsidR="006D54FB" w:rsidRPr="001B3B55">
        <w:rPr>
          <w:rFonts w:ascii="Times New Roman" w:hAnsi="Times New Roman" w:cs="Times New Roman"/>
          <w:i/>
          <w:iCs/>
          <w:color w:val="00B050"/>
          <w:sz w:val="20"/>
          <w:szCs w:val="20"/>
          <w:lang w:val="tr-TR"/>
        </w:rPr>
        <w:t xml:space="preserve"> and </w:t>
      </w:r>
      <w:proofErr w:type="spellStart"/>
      <w:r w:rsidR="006D54FB" w:rsidRPr="001B3B55">
        <w:rPr>
          <w:rFonts w:ascii="Times New Roman" w:hAnsi="Times New Roman" w:cs="Times New Roman"/>
          <w:i/>
          <w:iCs/>
          <w:color w:val="00B050"/>
          <w:sz w:val="20"/>
          <w:szCs w:val="20"/>
          <w:lang w:val="tr-TR"/>
        </w:rPr>
        <w:t>Biotransformation</w:t>
      </w:r>
      <w:proofErr w:type="spellEnd"/>
      <w:r w:rsidR="006D54FB" w:rsidRPr="001B3B55">
        <w:rPr>
          <w:rFonts w:ascii="Times New Roman" w:hAnsi="Times New Roman" w:cs="Times New Roman"/>
          <w:i/>
          <w:iCs/>
          <w:color w:val="00B050"/>
          <w:sz w:val="20"/>
          <w:szCs w:val="20"/>
          <w:lang w:val="tr-TR"/>
        </w:rPr>
        <w:t>, 39</w:t>
      </w:r>
      <w:r w:rsidR="006D54FB" w:rsidRPr="001B3B55">
        <w:rPr>
          <w:rFonts w:ascii="Times New Roman" w:hAnsi="Times New Roman" w:cs="Times New Roman"/>
          <w:color w:val="00B050"/>
          <w:sz w:val="20"/>
          <w:szCs w:val="20"/>
          <w:lang w:val="tr-TR"/>
        </w:rPr>
        <w:t xml:space="preserve">(2), 152–160. </w:t>
      </w:r>
      <w:hyperlink r:id="rId22" w:tgtFrame="_new" w:history="1">
        <w:r w:rsidR="006D54FB" w:rsidRPr="001B3B55">
          <w:rPr>
            <w:rStyle w:val="Kpr"/>
            <w:rFonts w:ascii="Times New Roman" w:hAnsi="Times New Roman" w:cs="Times New Roman"/>
            <w:color w:val="00B050"/>
            <w:sz w:val="20"/>
            <w:szCs w:val="20"/>
            <w:lang w:val="tr-TR"/>
          </w:rPr>
          <w:t>https://doi.org/10.1080/10242422.2020.1834538</w:t>
        </w:r>
      </w:hyperlink>
      <w:r w:rsidR="006D54FB" w:rsidRPr="001B3B55">
        <w:rPr>
          <w:rFonts w:ascii="Times New Roman" w:hAnsi="Times New Roman" w:cs="Times New Roman"/>
          <w:color w:val="00B050"/>
          <w:sz w:val="20"/>
          <w:szCs w:val="20"/>
          <w:lang w:val="tr-TR"/>
        </w:rPr>
        <w:t xml:space="preserve"> (Q</w:t>
      </w:r>
      <w:r w:rsidR="003261B2" w:rsidRPr="001B3B55">
        <w:rPr>
          <w:rFonts w:ascii="Times New Roman" w:hAnsi="Times New Roman" w:cs="Times New Roman"/>
          <w:color w:val="00B050"/>
          <w:sz w:val="20"/>
          <w:szCs w:val="20"/>
          <w:lang w:val="tr-TR"/>
        </w:rPr>
        <w:t>3</w:t>
      </w:r>
      <w:r w:rsidR="006D54FB" w:rsidRPr="001B3B55">
        <w:rPr>
          <w:rFonts w:ascii="Times New Roman" w:hAnsi="Times New Roman" w:cs="Times New Roman"/>
          <w:color w:val="00B050"/>
          <w:sz w:val="20"/>
          <w:szCs w:val="20"/>
          <w:lang w:val="tr-TR"/>
        </w:rPr>
        <w:t>)</w:t>
      </w:r>
    </w:p>
    <w:p w14:paraId="2101F5D3" w14:textId="195E622D"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sz w:val="20"/>
          <w:szCs w:val="20"/>
          <w:lang w:val="tr-TR"/>
        </w:rPr>
        <w:t xml:space="preserve">Birinci, E.,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&amp;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(2020). Evaluation of </w:t>
      </w:r>
      <w:proofErr w:type="spellStart"/>
      <w:r w:rsidRPr="001B3B55">
        <w:rPr>
          <w:rFonts w:ascii="Times New Roman" w:hAnsi="Times New Roman" w:cs="Times New Roman"/>
          <w:i/>
          <w:iCs/>
          <w:sz w:val="20"/>
          <w:szCs w:val="20"/>
          <w:lang w:val="tr-TR"/>
        </w:rPr>
        <w:t>Rhododendron</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luteum</w:t>
      </w:r>
      <w:proofErr w:type="spellEnd"/>
      <w:r w:rsidRPr="001B3B55">
        <w:rPr>
          <w:rFonts w:ascii="Times New Roman" w:hAnsi="Times New Roman" w:cs="Times New Roman"/>
          <w:sz w:val="20"/>
          <w:szCs w:val="20"/>
          <w:lang w:val="tr-TR"/>
        </w:rPr>
        <w:t xml:space="preserve"> and </w:t>
      </w:r>
      <w:proofErr w:type="spellStart"/>
      <w:r w:rsidRPr="001B3B55">
        <w:rPr>
          <w:rFonts w:ascii="Times New Roman" w:hAnsi="Times New Roman" w:cs="Times New Roman"/>
          <w:i/>
          <w:iCs/>
          <w:sz w:val="20"/>
          <w:szCs w:val="20"/>
          <w:lang w:val="tr-TR"/>
        </w:rPr>
        <w:t>Rhododendron</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ponticum</w:t>
      </w:r>
      <w:proofErr w:type="spellEnd"/>
      <w:r w:rsidRPr="001B3B55">
        <w:rPr>
          <w:rFonts w:ascii="Times New Roman" w:hAnsi="Times New Roman" w:cs="Times New Roman"/>
          <w:sz w:val="20"/>
          <w:szCs w:val="20"/>
          <w:lang w:val="tr-TR"/>
        </w:rPr>
        <w:t xml:space="preserve"> in </w:t>
      </w:r>
      <w:proofErr w:type="spellStart"/>
      <w:r w:rsidRPr="001B3B55">
        <w:rPr>
          <w:rFonts w:ascii="Times New Roman" w:hAnsi="Times New Roman" w:cs="Times New Roman"/>
          <w:sz w:val="20"/>
          <w:szCs w:val="20"/>
          <w:lang w:val="tr-TR"/>
        </w:rPr>
        <w:t>pulp</w:t>
      </w:r>
      <w:proofErr w:type="spellEnd"/>
      <w:r w:rsidRPr="001B3B55">
        <w:rPr>
          <w:rFonts w:ascii="Times New Roman" w:hAnsi="Times New Roman" w:cs="Times New Roman"/>
          <w:sz w:val="20"/>
          <w:szCs w:val="20"/>
          <w:lang w:val="tr-TR"/>
        </w:rPr>
        <w:t xml:space="preserve"> and </w:t>
      </w:r>
      <w:proofErr w:type="spellStart"/>
      <w:r w:rsidRPr="001B3B55">
        <w:rPr>
          <w:rFonts w:ascii="Times New Roman" w:hAnsi="Times New Roman" w:cs="Times New Roman"/>
          <w:sz w:val="20"/>
          <w:szCs w:val="20"/>
          <w:lang w:val="tr-TR"/>
        </w:rPr>
        <w:t>paper</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production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Drvna</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Industrija</w:t>
      </w:r>
      <w:proofErr w:type="spellEnd"/>
      <w:r w:rsidRPr="001B3B55">
        <w:rPr>
          <w:rFonts w:ascii="Times New Roman" w:hAnsi="Times New Roman" w:cs="Times New Roman"/>
          <w:i/>
          <w:iCs/>
          <w:sz w:val="20"/>
          <w:szCs w:val="20"/>
          <w:lang w:val="tr-TR"/>
        </w:rPr>
        <w:t>, 71</w:t>
      </w:r>
      <w:r w:rsidRPr="001B3B55">
        <w:rPr>
          <w:rFonts w:ascii="Times New Roman" w:hAnsi="Times New Roman" w:cs="Times New Roman"/>
          <w:sz w:val="20"/>
          <w:szCs w:val="20"/>
          <w:lang w:val="tr-TR"/>
        </w:rPr>
        <w:t xml:space="preserve">(4), 365–370. </w:t>
      </w:r>
      <w:hyperlink r:id="rId23" w:tgtFrame="_new" w:history="1">
        <w:r w:rsidRPr="001B3B55">
          <w:rPr>
            <w:rStyle w:val="Kpr"/>
            <w:rFonts w:ascii="Times New Roman" w:hAnsi="Times New Roman" w:cs="Times New Roman"/>
            <w:color w:val="auto"/>
            <w:sz w:val="20"/>
            <w:szCs w:val="20"/>
            <w:lang w:val="tr-TR"/>
          </w:rPr>
          <w:t>https://doi.org/10.5552/drvind.2020.1943</w:t>
        </w:r>
      </w:hyperlink>
      <w:r w:rsidRPr="001B3B55">
        <w:rPr>
          <w:rFonts w:ascii="Times New Roman" w:hAnsi="Times New Roman" w:cs="Times New Roman"/>
          <w:sz w:val="20"/>
          <w:szCs w:val="20"/>
          <w:lang w:val="tr-TR"/>
        </w:rPr>
        <w:t xml:space="preserve"> (Q3)</w:t>
      </w:r>
    </w:p>
    <w:p w14:paraId="634052E7" w14:textId="0B0A343E"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Pr="001B3B55">
        <w:rPr>
          <w:rFonts w:ascii="Times New Roman" w:hAnsi="Times New Roman" w:cs="Times New Roman"/>
          <w:sz w:val="20"/>
          <w:szCs w:val="20"/>
          <w:lang w:val="tr-TR"/>
        </w:rPr>
        <w:t>Ozdemir</w:t>
      </w:r>
      <w:proofErr w:type="spellEnd"/>
      <w:r w:rsidRPr="001B3B55">
        <w:rPr>
          <w:rFonts w:ascii="Times New Roman" w:hAnsi="Times New Roman" w:cs="Times New Roman"/>
          <w:sz w:val="20"/>
          <w:szCs w:val="20"/>
          <w:lang w:val="tr-TR"/>
        </w:rPr>
        <w:t xml:space="preserve">, A., &amp;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(2017). Evaluation of </w:t>
      </w:r>
      <w:proofErr w:type="spellStart"/>
      <w:r w:rsidRPr="001B3B55">
        <w:rPr>
          <w:rFonts w:ascii="Times New Roman" w:hAnsi="Times New Roman" w:cs="Times New Roman"/>
          <w:sz w:val="20"/>
          <w:szCs w:val="20"/>
          <w:lang w:val="tr-TR"/>
        </w:rPr>
        <w:t>linter</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cellulose</w:t>
      </w:r>
      <w:proofErr w:type="spellEnd"/>
      <w:r w:rsidRPr="001B3B55">
        <w:rPr>
          <w:rFonts w:ascii="Times New Roman" w:hAnsi="Times New Roman" w:cs="Times New Roman"/>
          <w:sz w:val="20"/>
          <w:szCs w:val="20"/>
          <w:lang w:val="tr-TR"/>
        </w:rPr>
        <w:t xml:space="preserve"> as an </w:t>
      </w:r>
      <w:proofErr w:type="spellStart"/>
      <w:r w:rsidRPr="001B3B55">
        <w:rPr>
          <w:rFonts w:ascii="Times New Roman" w:hAnsi="Times New Roman" w:cs="Times New Roman"/>
          <w:sz w:val="20"/>
          <w:szCs w:val="20"/>
          <w:lang w:val="tr-TR"/>
        </w:rPr>
        <w:t>alternative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raw</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material</w:t>
      </w:r>
      <w:proofErr w:type="spellEnd"/>
      <w:r w:rsidRPr="001B3B55">
        <w:rPr>
          <w:rFonts w:ascii="Times New Roman" w:hAnsi="Times New Roman" w:cs="Times New Roman"/>
          <w:sz w:val="20"/>
          <w:szCs w:val="20"/>
          <w:lang w:val="tr-TR"/>
        </w:rPr>
        <w:t xml:space="preserve"> for </w:t>
      </w:r>
      <w:proofErr w:type="spellStart"/>
      <w:r w:rsidRPr="001B3B55">
        <w:rPr>
          <w:rFonts w:ascii="Times New Roman" w:hAnsi="Times New Roman" w:cs="Times New Roman"/>
          <w:sz w:val="20"/>
          <w:szCs w:val="20"/>
          <w:lang w:val="tr-TR"/>
        </w:rPr>
        <w:t>tissue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paper</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production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Drvna</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Industrija</w:t>
      </w:r>
      <w:proofErr w:type="spellEnd"/>
      <w:r w:rsidRPr="001B3B55">
        <w:rPr>
          <w:rFonts w:ascii="Times New Roman" w:hAnsi="Times New Roman" w:cs="Times New Roman"/>
          <w:i/>
          <w:iCs/>
          <w:sz w:val="20"/>
          <w:szCs w:val="20"/>
          <w:lang w:val="tr-TR"/>
        </w:rPr>
        <w:t>, 68</w:t>
      </w:r>
      <w:r w:rsidRPr="001B3B55">
        <w:rPr>
          <w:rFonts w:ascii="Times New Roman" w:hAnsi="Times New Roman" w:cs="Times New Roman"/>
          <w:sz w:val="20"/>
          <w:szCs w:val="20"/>
          <w:lang w:val="tr-TR"/>
        </w:rPr>
        <w:t xml:space="preserve">(4), 291–298. </w:t>
      </w:r>
      <w:hyperlink r:id="rId24" w:tgtFrame="_new" w:history="1">
        <w:r w:rsidRPr="001B3B55">
          <w:rPr>
            <w:rStyle w:val="Kpr"/>
            <w:rFonts w:ascii="Times New Roman" w:hAnsi="Times New Roman" w:cs="Times New Roman"/>
            <w:color w:val="auto"/>
            <w:sz w:val="20"/>
            <w:szCs w:val="20"/>
            <w:lang w:val="tr-TR"/>
          </w:rPr>
          <w:t>https://doi.org/10.5552/drind.2017.1647</w:t>
        </w:r>
      </w:hyperlink>
      <w:r w:rsidRPr="001B3B55">
        <w:rPr>
          <w:rFonts w:ascii="Times New Roman" w:hAnsi="Times New Roman" w:cs="Times New Roman"/>
          <w:sz w:val="20"/>
          <w:szCs w:val="20"/>
          <w:lang w:val="tr-TR"/>
        </w:rPr>
        <w:t xml:space="preserve"> (Q3)</w:t>
      </w:r>
    </w:p>
    <w:p w14:paraId="35B94B0D" w14:textId="358C6704"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color w:val="00B050"/>
          <w:sz w:val="20"/>
          <w:szCs w:val="20"/>
          <w:lang w:val="tr-TR"/>
        </w:rPr>
      </w:pPr>
      <w:proofErr w:type="spellStart"/>
      <w:r w:rsidRPr="001B3B55">
        <w:rPr>
          <w:rFonts w:ascii="Times New Roman" w:hAnsi="Times New Roman" w:cs="Times New Roman"/>
          <w:color w:val="00B050"/>
          <w:sz w:val="20"/>
          <w:szCs w:val="20"/>
          <w:lang w:val="tr-TR"/>
        </w:rPr>
        <w:t>Tutus</w:t>
      </w:r>
      <w:proofErr w:type="spellEnd"/>
      <w:r w:rsidRPr="001B3B55">
        <w:rPr>
          <w:rFonts w:ascii="Times New Roman" w:hAnsi="Times New Roman" w:cs="Times New Roman"/>
          <w:color w:val="00B050"/>
          <w:sz w:val="20"/>
          <w:szCs w:val="20"/>
          <w:lang w:val="tr-TR"/>
        </w:rPr>
        <w:t xml:space="preserve">, A., &amp; </w:t>
      </w:r>
      <w:proofErr w:type="spellStart"/>
      <w:r w:rsidR="003B7FE2" w:rsidRPr="001B3B55">
        <w:rPr>
          <w:rFonts w:ascii="Times New Roman" w:hAnsi="Times New Roman" w:cs="Times New Roman"/>
          <w:b/>
          <w:color w:val="00B050"/>
          <w:sz w:val="20"/>
          <w:szCs w:val="20"/>
          <w:lang w:val="tr-TR"/>
        </w:rPr>
        <w:t>Cicekler</w:t>
      </w:r>
      <w:proofErr w:type="spellEnd"/>
      <w:r w:rsidR="003B7FE2" w:rsidRPr="001B3B55">
        <w:rPr>
          <w:rFonts w:ascii="Times New Roman" w:hAnsi="Times New Roman" w:cs="Times New Roman"/>
          <w:b/>
          <w:color w:val="00B050"/>
          <w:sz w:val="20"/>
          <w:szCs w:val="20"/>
          <w:lang w:val="tr-TR"/>
        </w:rPr>
        <w:t>, M.</w:t>
      </w:r>
      <w:r w:rsidRPr="001B3B55">
        <w:rPr>
          <w:rFonts w:ascii="Times New Roman" w:hAnsi="Times New Roman" w:cs="Times New Roman"/>
          <w:color w:val="00B050"/>
          <w:sz w:val="20"/>
          <w:szCs w:val="20"/>
          <w:lang w:val="tr-TR"/>
        </w:rPr>
        <w:t xml:space="preserve"> (2016). Evaluation of </w:t>
      </w:r>
      <w:proofErr w:type="spellStart"/>
      <w:r w:rsidRPr="001B3B55">
        <w:rPr>
          <w:rFonts w:ascii="Times New Roman" w:hAnsi="Times New Roman" w:cs="Times New Roman"/>
          <w:color w:val="00B050"/>
          <w:sz w:val="20"/>
          <w:szCs w:val="20"/>
          <w:lang w:val="tr-TR"/>
        </w:rPr>
        <w:t>common</w:t>
      </w:r>
      <w:proofErr w:type="spellEnd"/>
      <w:r w:rsidRPr="001B3B55">
        <w:rPr>
          <w:rFonts w:ascii="Times New Roman" w:hAnsi="Times New Roman" w:cs="Times New Roman"/>
          <w:color w:val="00B050"/>
          <w:sz w:val="20"/>
          <w:szCs w:val="20"/>
          <w:lang w:val="tr-TR"/>
        </w:rPr>
        <w:t xml:space="preserve"> </w:t>
      </w:r>
      <w:proofErr w:type="spellStart"/>
      <w:r w:rsidRPr="001B3B55">
        <w:rPr>
          <w:rFonts w:ascii="Times New Roman" w:hAnsi="Times New Roman" w:cs="Times New Roman"/>
          <w:color w:val="00B050"/>
          <w:sz w:val="20"/>
          <w:szCs w:val="20"/>
          <w:lang w:val="tr-TR"/>
        </w:rPr>
        <w:t>wheat</w:t>
      </w:r>
      <w:proofErr w:type="spellEnd"/>
      <w:r w:rsidRPr="001B3B55">
        <w:rPr>
          <w:rFonts w:ascii="Times New Roman" w:hAnsi="Times New Roman" w:cs="Times New Roman"/>
          <w:color w:val="00B050"/>
          <w:sz w:val="20"/>
          <w:szCs w:val="20"/>
          <w:lang w:val="tr-TR"/>
        </w:rPr>
        <w:t xml:space="preserve"> </w:t>
      </w:r>
      <w:proofErr w:type="spellStart"/>
      <w:r w:rsidRPr="001B3B55">
        <w:rPr>
          <w:rFonts w:ascii="Times New Roman" w:hAnsi="Times New Roman" w:cs="Times New Roman"/>
          <w:color w:val="00B050"/>
          <w:sz w:val="20"/>
          <w:szCs w:val="20"/>
          <w:lang w:val="tr-TR"/>
        </w:rPr>
        <w:t>stubbles</w:t>
      </w:r>
      <w:proofErr w:type="spellEnd"/>
      <w:r w:rsidRPr="001B3B55">
        <w:rPr>
          <w:rFonts w:ascii="Times New Roman" w:hAnsi="Times New Roman" w:cs="Times New Roman"/>
          <w:color w:val="00B050"/>
          <w:sz w:val="20"/>
          <w:szCs w:val="20"/>
          <w:lang w:val="tr-TR"/>
        </w:rPr>
        <w:t xml:space="preserve"> (</w:t>
      </w:r>
      <w:r w:rsidRPr="001B3B55">
        <w:rPr>
          <w:rFonts w:ascii="Times New Roman" w:hAnsi="Times New Roman" w:cs="Times New Roman"/>
          <w:i/>
          <w:iCs/>
          <w:color w:val="00B050"/>
          <w:sz w:val="20"/>
          <w:szCs w:val="20"/>
          <w:lang w:val="tr-TR"/>
        </w:rPr>
        <w:t xml:space="preserve">Triticum </w:t>
      </w:r>
      <w:proofErr w:type="spellStart"/>
      <w:r w:rsidRPr="001B3B55">
        <w:rPr>
          <w:rFonts w:ascii="Times New Roman" w:hAnsi="Times New Roman" w:cs="Times New Roman"/>
          <w:i/>
          <w:iCs/>
          <w:color w:val="00B050"/>
          <w:sz w:val="20"/>
          <w:szCs w:val="20"/>
          <w:lang w:val="tr-TR"/>
        </w:rPr>
        <w:t>aestivum</w:t>
      </w:r>
      <w:proofErr w:type="spellEnd"/>
      <w:r w:rsidRPr="001B3B55">
        <w:rPr>
          <w:rFonts w:ascii="Times New Roman" w:hAnsi="Times New Roman" w:cs="Times New Roman"/>
          <w:color w:val="00B050"/>
          <w:sz w:val="20"/>
          <w:szCs w:val="20"/>
          <w:lang w:val="tr-TR"/>
        </w:rPr>
        <w:t xml:space="preserve"> L.) for </w:t>
      </w:r>
      <w:proofErr w:type="spellStart"/>
      <w:r w:rsidRPr="001B3B55">
        <w:rPr>
          <w:rFonts w:ascii="Times New Roman" w:hAnsi="Times New Roman" w:cs="Times New Roman"/>
          <w:color w:val="00B050"/>
          <w:sz w:val="20"/>
          <w:szCs w:val="20"/>
          <w:lang w:val="tr-TR"/>
        </w:rPr>
        <w:t>pulp</w:t>
      </w:r>
      <w:proofErr w:type="spellEnd"/>
      <w:r w:rsidRPr="001B3B55">
        <w:rPr>
          <w:rFonts w:ascii="Times New Roman" w:hAnsi="Times New Roman" w:cs="Times New Roman"/>
          <w:color w:val="00B050"/>
          <w:sz w:val="20"/>
          <w:szCs w:val="20"/>
          <w:lang w:val="tr-TR"/>
        </w:rPr>
        <w:t xml:space="preserve"> and </w:t>
      </w:r>
      <w:proofErr w:type="spellStart"/>
      <w:r w:rsidRPr="001B3B55">
        <w:rPr>
          <w:rFonts w:ascii="Times New Roman" w:hAnsi="Times New Roman" w:cs="Times New Roman"/>
          <w:color w:val="00B050"/>
          <w:sz w:val="20"/>
          <w:szCs w:val="20"/>
          <w:lang w:val="tr-TR"/>
        </w:rPr>
        <w:t>paper</w:t>
      </w:r>
      <w:proofErr w:type="spellEnd"/>
      <w:r w:rsidRPr="001B3B55">
        <w:rPr>
          <w:rFonts w:ascii="Times New Roman" w:hAnsi="Times New Roman" w:cs="Times New Roman"/>
          <w:color w:val="00B050"/>
          <w:sz w:val="20"/>
          <w:szCs w:val="20"/>
          <w:lang w:val="tr-TR"/>
        </w:rPr>
        <w:t xml:space="preserve"> </w:t>
      </w:r>
      <w:proofErr w:type="spellStart"/>
      <w:r w:rsidRPr="001B3B55">
        <w:rPr>
          <w:rFonts w:ascii="Times New Roman" w:hAnsi="Times New Roman" w:cs="Times New Roman"/>
          <w:color w:val="00B050"/>
          <w:sz w:val="20"/>
          <w:szCs w:val="20"/>
          <w:lang w:val="tr-TR"/>
        </w:rPr>
        <w:t>production</w:t>
      </w:r>
      <w:proofErr w:type="spellEnd"/>
      <w:r w:rsidRPr="001B3B55">
        <w:rPr>
          <w:rFonts w:ascii="Times New Roman" w:hAnsi="Times New Roman" w:cs="Times New Roman"/>
          <w:color w:val="00B050"/>
          <w:sz w:val="20"/>
          <w:szCs w:val="20"/>
          <w:lang w:val="tr-TR"/>
        </w:rPr>
        <w:t xml:space="preserve">. </w:t>
      </w:r>
      <w:proofErr w:type="spellStart"/>
      <w:r w:rsidRPr="001B3B55">
        <w:rPr>
          <w:rFonts w:ascii="Times New Roman" w:hAnsi="Times New Roman" w:cs="Times New Roman"/>
          <w:i/>
          <w:iCs/>
          <w:color w:val="00B050"/>
          <w:sz w:val="20"/>
          <w:szCs w:val="20"/>
          <w:lang w:val="tr-TR"/>
        </w:rPr>
        <w:t>Drvna</w:t>
      </w:r>
      <w:proofErr w:type="spellEnd"/>
      <w:r w:rsidRPr="001B3B55">
        <w:rPr>
          <w:rFonts w:ascii="Times New Roman" w:hAnsi="Times New Roman" w:cs="Times New Roman"/>
          <w:i/>
          <w:iCs/>
          <w:color w:val="00B050"/>
          <w:sz w:val="20"/>
          <w:szCs w:val="20"/>
          <w:lang w:val="tr-TR"/>
        </w:rPr>
        <w:t xml:space="preserve"> </w:t>
      </w:r>
      <w:proofErr w:type="spellStart"/>
      <w:r w:rsidRPr="001B3B55">
        <w:rPr>
          <w:rFonts w:ascii="Times New Roman" w:hAnsi="Times New Roman" w:cs="Times New Roman"/>
          <w:i/>
          <w:iCs/>
          <w:color w:val="00B050"/>
          <w:sz w:val="20"/>
          <w:szCs w:val="20"/>
          <w:lang w:val="tr-TR"/>
        </w:rPr>
        <w:t>Industrija</w:t>
      </w:r>
      <w:proofErr w:type="spellEnd"/>
      <w:r w:rsidRPr="001B3B55">
        <w:rPr>
          <w:rFonts w:ascii="Times New Roman" w:hAnsi="Times New Roman" w:cs="Times New Roman"/>
          <w:i/>
          <w:iCs/>
          <w:color w:val="00B050"/>
          <w:sz w:val="20"/>
          <w:szCs w:val="20"/>
          <w:lang w:val="tr-TR"/>
        </w:rPr>
        <w:t>, 67</w:t>
      </w:r>
      <w:r w:rsidRPr="001B3B55">
        <w:rPr>
          <w:rFonts w:ascii="Times New Roman" w:hAnsi="Times New Roman" w:cs="Times New Roman"/>
          <w:color w:val="00B050"/>
          <w:sz w:val="20"/>
          <w:szCs w:val="20"/>
          <w:lang w:val="tr-TR"/>
        </w:rPr>
        <w:t xml:space="preserve">(3), 271–279. </w:t>
      </w:r>
      <w:hyperlink r:id="rId25" w:tgtFrame="_new" w:history="1">
        <w:r w:rsidRPr="001B3B55">
          <w:rPr>
            <w:rStyle w:val="Kpr"/>
            <w:rFonts w:ascii="Times New Roman" w:hAnsi="Times New Roman" w:cs="Times New Roman"/>
            <w:color w:val="00B050"/>
            <w:sz w:val="20"/>
            <w:szCs w:val="20"/>
            <w:lang w:val="tr-TR"/>
          </w:rPr>
          <w:t>https://doi.org/10.5552/drind.2016.1603</w:t>
        </w:r>
      </w:hyperlink>
      <w:r w:rsidRPr="001B3B55">
        <w:rPr>
          <w:rFonts w:ascii="Times New Roman" w:hAnsi="Times New Roman" w:cs="Times New Roman"/>
          <w:color w:val="00B050"/>
          <w:sz w:val="20"/>
          <w:szCs w:val="20"/>
          <w:lang w:val="tr-TR"/>
        </w:rPr>
        <w:t xml:space="preserve"> (Q3)</w:t>
      </w:r>
    </w:p>
    <w:p w14:paraId="2080F11D" w14:textId="65A54EAE"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sz w:val="20"/>
          <w:szCs w:val="20"/>
          <w:lang w:val="tr-TR"/>
        </w:rPr>
        <w:t xml:space="preserve">Yaşar, S., </w:t>
      </w:r>
      <w:proofErr w:type="spellStart"/>
      <w:r w:rsidRPr="001B3B55">
        <w:rPr>
          <w:rFonts w:ascii="Times New Roman" w:hAnsi="Times New Roman" w:cs="Times New Roman"/>
          <w:sz w:val="20"/>
          <w:szCs w:val="20"/>
          <w:lang w:val="tr-TR"/>
        </w:rPr>
        <w:t>Boselli</w:t>
      </w:r>
      <w:proofErr w:type="spellEnd"/>
      <w:r w:rsidRPr="001B3B55">
        <w:rPr>
          <w:rFonts w:ascii="Times New Roman" w:hAnsi="Times New Roman" w:cs="Times New Roman"/>
          <w:sz w:val="20"/>
          <w:szCs w:val="20"/>
          <w:lang w:val="tr-TR"/>
        </w:rPr>
        <w:t xml:space="preserve">, E., Tosun, R., &amp; </w:t>
      </w:r>
      <w:r w:rsidR="003B7FE2" w:rsidRPr="001B3B55">
        <w:rPr>
          <w:rFonts w:ascii="Times New Roman" w:hAnsi="Times New Roman" w:cs="Times New Roman"/>
          <w:b/>
          <w:sz w:val="20"/>
          <w:szCs w:val="20"/>
          <w:lang w:val="tr-TR"/>
        </w:rPr>
        <w:t>Çiçekler, M.</w:t>
      </w:r>
      <w:r w:rsidRPr="001B3B55">
        <w:rPr>
          <w:rFonts w:ascii="Times New Roman" w:hAnsi="Times New Roman" w:cs="Times New Roman"/>
          <w:sz w:val="20"/>
          <w:szCs w:val="20"/>
          <w:lang w:val="tr-TR"/>
        </w:rPr>
        <w:t xml:space="preserve"> (2016). </w:t>
      </w:r>
      <w:proofErr w:type="spellStart"/>
      <w:r w:rsidRPr="001B3B55">
        <w:rPr>
          <w:rFonts w:ascii="Times New Roman" w:hAnsi="Times New Roman" w:cs="Times New Roman"/>
          <w:sz w:val="20"/>
          <w:szCs w:val="20"/>
          <w:lang w:val="tr-TR"/>
        </w:rPr>
        <w:t>Viscous</w:t>
      </w:r>
      <w:proofErr w:type="spellEnd"/>
      <w:r w:rsidRPr="001B3B55">
        <w:rPr>
          <w:rFonts w:ascii="Times New Roman" w:hAnsi="Times New Roman" w:cs="Times New Roman"/>
          <w:sz w:val="20"/>
          <w:szCs w:val="20"/>
          <w:lang w:val="tr-TR"/>
        </w:rPr>
        <w:t xml:space="preserve"> gel-</w:t>
      </w:r>
      <w:proofErr w:type="spellStart"/>
      <w:r w:rsidRPr="001B3B55">
        <w:rPr>
          <w:rFonts w:ascii="Times New Roman" w:hAnsi="Times New Roman" w:cs="Times New Roman"/>
          <w:sz w:val="20"/>
          <w:szCs w:val="20"/>
          <w:lang w:val="tr-TR"/>
        </w:rPr>
        <w:t>forming</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gums</w:t>
      </w:r>
      <w:proofErr w:type="spellEnd"/>
      <w:r w:rsidRPr="001B3B55">
        <w:rPr>
          <w:rFonts w:ascii="Times New Roman" w:hAnsi="Times New Roman" w:cs="Times New Roman"/>
          <w:sz w:val="20"/>
          <w:szCs w:val="20"/>
          <w:lang w:val="tr-TR"/>
        </w:rPr>
        <w:t xml:space="preserve"> (VGUMS) of </w:t>
      </w:r>
      <w:proofErr w:type="spellStart"/>
      <w:r w:rsidRPr="001B3B55">
        <w:rPr>
          <w:rFonts w:ascii="Times New Roman" w:hAnsi="Times New Roman" w:cs="Times New Roman"/>
          <w:sz w:val="20"/>
          <w:szCs w:val="20"/>
          <w:lang w:val="tr-TR"/>
        </w:rPr>
        <w:t>cereal</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grains</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Rheology</w:t>
      </w:r>
      <w:proofErr w:type="spellEnd"/>
      <w:r w:rsidRPr="001B3B55">
        <w:rPr>
          <w:rFonts w:ascii="Times New Roman" w:hAnsi="Times New Roman" w:cs="Times New Roman"/>
          <w:sz w:val="20"/>
          <w:szCs w:val="20"/>
          <w:lang w:val="tr-TR"/>
        </w:rPr>
        <w:t xml:space="preserve"> and </w:t>
      </w:r>
      <w:proofErr w:type="spellStart"/>
      <w:r w:rsidRPr="001B3B55">
        <w:rPr>
          <w:rFonts w:ascii="Times New Roman" w:hAnsi="Times New Roman" w:cs="Times New Roman"/>
          <w:sz w:val="20"/>
          <w:szCs w:val="20"/>
          <w:lang w:val="tr-TR"/>
        </w:rPr>
        <w:t>viscosity-based</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enzyme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activity</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quantification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Journal</w:t>
      </w:r>
      <w:proofErr w:type="spellEnd"/>
      <w:r w:rsidRPr="001B3B55">
        <w:rPr>
          <w:rFonts w:ascii="Times New Roman" w:hAnsi="Times New Roman" w:cs="Times New Roman"/>
          <w:i/>
          <w:iCs/>
          <w:sz w:val="20"/>
          <w:szCs w:val="20"/>
          <w:lang w:val="tr-TR"/>
        </w:rPr>
        <w:t xml:space="preserve"> of </w:t>
      </w:r>
      <w:proofErr w:type="spellStart"/>
      <w:r w:rsidRPr="001B3B55">
        <w:rPr>
          <w:rFonts w:ascii="Times New Roman" w:hAnsi="Times New Roman" w:cs="Times New Roman"/>
          <w:i/>
          <w:iCs/>
          <w:sz w:val="20"/>
          <w:szCs w:val="20"/>
          <w:lang w:val="tr-TR"/>
        </w:rPr>
        <w:t>Cereal</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Science</w:t>
      </w:r>
      <w:proofErr w:type="spellEnd"/>
      <w:r w:rsidRPr="001B3B55">
        <w:rPr>
          <w:rFonts w:ascii="Times New Roman" w:hAnsi="Times New Roman" w:cs="Times New Roman"/>
          <w:i/>
          <w:iCs/>
          <w:sz w:val="20"/>
          <w:szCs w:val="20"/>
          <w:lang w:val="tr-TR"/>
        </w:rPr>
        <w:t>, 69</w:t>
      </w:r>
      <w:r w:rsidRPr="001B3B55">
        <w:rPr>
          <w:rFonts w:ascii="Times New Roman" w:hAnsi="Times New Roman" w:cs="Times New Roman"/>
          <w:sz w:val="20"/>
          <w:szCs w:val="20"/>
          <w:lang w:val="tr-TR"/>
        </w:rPr>
        <w:t xml:space="preserve">, 151–157. </w:t>
      </w:r>
      <w:hyperlink r:id="rId26" w:tgtFrame="_new" w:history="1">
        <w:r w:rsidRPr="001B3B55">
          <w:rPr>
            <w:rStyle w:val="Kpr"/>
            <w:rFonts w:ascii="Times New Roman" w:hAnsi="Times New Roman" w:cs="Times New Roman"/>
            <w:color w:val="auto"/>
            <w:sz w:val="20"/>
            <w:szCs w:val="20"/>
            <w:lang w:val="tr-TR"/>
          </w:rPr>
          <w:t>https://doi.org/10.1016/j.jcs.2016.03.003</w:t>
        </w:r>
      </w:hyperlink>
      <w:r w:rsidRPr="001B3B55">
        <w:rPr>
          <w:rFonts w:ascii="Times New Roman" w:hAnsi="Times New Roman" w:cs="Times New Roman"/>
          <w:sz w:val="20"/>
          <w:szCs w:val="20"/>
          <w:lang w:val="tr-TR"/>
        </w:rPr>
        <w:t xml:space="preserve"> (Q3)</w:t>
      </w:r>
    </w:p>
    <w:p w14:paraId="0DAEB2A4" w14:textId="7B06ECE5"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Comlekcioglu</w:t>
      </w:r>
      <w:proofErr w:type="spellEnd"/>
      <w:r w:rsidRPr="001B3B55">
        <w:rPr>
          <w:rFonts w:ascii="Times New Roman" w:hAnsi="Times New Roman" w:cs="Times New Roman"/>
          <w:sz w:val="20"/>
          <w:szCs w:val="20"/>
          <w:lang w:val="tr-TR"/>
        </w:rPr>
        <w:t xml:space="preserve">, N.,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Canak</w:t>
      </w:r>
      <w:proofErr w:type="spellEnd"/>
      <w:r w:rsidRPr="001B3B55">
        <w:rPr>
          <w:rFonts w:ascii="Times New Roman" w:hAnsi="Times New Roman" w:cs="Times New Roman"/>
          <w:sz w:val="20"/>
          <w:szCs w:val="20"/>
          <w:lang w:val="tr-TR"/>
        </w:rPr>
        <w:t xml:space="preserve">, A., &amp; Zengin, G. (2016). </w:t>
      </w:r>
      <w:proofErr w:type="spellStart"/>
      <w:r w:rsidRPr="001B3B55">
        <w:rPr>
          <w:rFonts w:ascii="Times New Roman" w:hAnsi="Times New Roman" w:cs="Times New Roman"/>
          <w:sz w:val="20"/>
          <w:szCs w:val="20"/>
          <w:lang w:val="tr-TR"/>
        </w:rPr>
        <w:t>Investigation</w:t>
      </w:r>
      <w:proofErr w:type="spellEnd"/>
      <w:r w:rsidRPr="001B3B55">
        <w:rPr>
          <w:rFonts w:ascii="Times New Roman" w:hAnsi="Times New Roman" w:cs="Times New Roman"/>
          <w:sz w:val="20"/>
          <w:szCs w:val="20"/>
          <w:lang w:val="tr-TR"/>
        </w:rPr>
        <w:t xml:space="preserve"> of </w:t>
      </w:r>
      <w:proofErr w:type="spellStart"/>
      <w:r w:rsidRPr="001B3B55">
        <w:rPr>
          <w:rFonts w:ascii="Times New Roman" w:hAnsi="Times New Roman" w:cs="Times New Roman"/>
          <w:i/>
          <w:iCs/>
          <w:sz w:val="20"/>
          <w:szCs w:val="20"/>
          <w:lang w:val="tr-TR"/>
        </w:rPr>
        <w:t>Isatis</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tinctoria</w:t>
      </w:r>
      <w:proofErr w:type="spellEnd"/>
      <w:r w:rsidRPr="001B3B55">
        <w:rPr>
          <w:rFonts w:ascii="Times New Roman" w:hAnsi="Times New Roman" w:cs="Times New Roman"/>
          <w:sz w:val="20"/>
          <w:szCs w:val="20"/>
          <w:lang w:val="tr-TR"/>
        </w:rPr>
        <w:t xml:space="preserve"> and </w:t>
      </w:r>
      <w:proofErr w:type="spellStart"/>
      <w:r w:rsidRPr="001B3B55">
        <w:rPr>
          <w:rFonts w:ascii="Times New Roman" w:hAnsi="Times New Roman" w:cs="Times New Roman"/>
          <w:i/>
          <w:iCs/>
          <w:sz w:val="20"/>
          <w:szCs w:val="20"/>
          <w:lang w:val="tr-TR"/>
        </w:rPr>
        <w:t>Isatis</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buschiana</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stalks</w:t>
      </w:r>
      <w:proofErr w:type="spellEnd"/>
      <w:r w:rsidRPr="001B3B55">
        <w:rPr>
          <w:rFonts w:ascii="Times New Roman" w:hAnsi="Times New Roman" w:cs="Times New Roman"/>
          <w:sz w:val="20"/>
          <w:szCs w:val="20"/>
          <w:lang w:val="tr-TR"/>
        </w:rPr>
        <w:t xml:space="preserve"> as </w:t>
      </w:r>
      <w:proofErr w:type="spellStart"/>
      <w:r w:rsidRPr="001B3B55">
        <w:rPr>
          <w:rFonts w:ascii="Times New Roman" w:hAnsi="Times New Roman" w:cs="Times New Roman"/>
          <w:sz w:val="20"/>
          <w:szCs w:val="20"/>
          <w:lang w:val="tr-TR"/>
        </w:rPr>
        <w:t>raw</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materials</w:t>
      </w:r>
      <w:proofErr w:type="spellEnd"/>
      <w:r w:rsidRPr="001B3B55">
        <w:rPr>
          <w:rFonts w:ascii="Times New Roman" w:hAnsi="Times New Roman" w:cs="Times New Roman"/>
          <w:sz w:val="20"/>
          <w:szCs w:val="20"/>
          <w:lang w:val="tr-TR"/>
        </w:rPr>
        <w:t xml:space="preserve"> for </w:t>
      </w:r>
      <w:proofErr w:type="spellStart"/>
      <w:r w:rsidRPr="001B3B55">
        <w:rPr>
          <w:rFonts w:ascii="Times New Roman" w:hAnsi="Times New Roman" w:cs="Times New Roman"/>
          <w:sz w:val="20"/>
          <w:szCs w:val="20"/>
          <w:lang w:val="tr-TR"/>
        </w:rPr>
        <w:t>pulp</w:t>
      </w:r>
      <w:proofErr w:type="spellEnd"/>
      <w:r w:rsidRPr="001B3B55">
        <w:rPr>
          <w:rFonts w:ascii="Times New Roman" w:hAnsi="Times New Roman" w:cs="Times New Roman"/>
          <w:sz w:val="20"/>
          <w:szCs w:val="20"/>
          <w:lang w:val="tr-TR"/>
        </w:rPr>
        <w:t xml:space="preserve"> and </w:t>
      </w:r>
      <w:proofErr w:type="spellStart"/>
      <w:r w:rsidRPr="001B3B55">
        <w:rPr>
          <w:rFonts w:ascii="Times New Roman" w:hAnsi="Times New Roman" w:cs="Times New Roman"/>
          <w:sz w:val="20"/>
          <w:szCs w:val="20"/>
          <w:lang w:val="tr-TR"/>
        </w:rPr>
        <w:t>paper</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production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Drvna</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Industrija</w:t>
      </w:r>
      <w:proofErr w:type="spellEnd"/>
      <w:r w:rsidRPr="001B3B55">
        <w:rPr>
          <w:rFonts w:ascii="Times New Roman" w:hAnsi="Times New Roman" w:cs="Times New Roman"/>
          <w:i/>
          <w:iCs/>
          <w:sz w:val="20"/>
          <w:szCs w:val="20"/>
          <w:lang w:val="tr-TR"/>
        </w:rPr>
        <w:t>, 67</w:t>
      </w:r>
      <w:r w:rsidRPr="001B3B55">
        <w:rPr>
          <w:rFonts w:ascii="Times New Roman" w:hAnsi="Times New Roman" w:cs="Times New Roman"/>
          <w:sz w:val="20"/>
          <w:szCs w:val="20"/>
          <w:lang w:val="tr-TR"/>
        </w:rPr>
        <w:t xml:space="preserve">(3), 249–255. </w:t>
      </w:r>
      <w:hyperlink r:id="rId27" w:tgtFrame="_new" w:history="1">
        <w:r w:rsidRPr="001B3B55">
          <w:rPr>
            <w:rStyle w:val="Kpr"/>
            <w:rFonts w:ascii="Times New Roman" w:hAnsi="Times New Roman" w:cs="Times New Roman"/>
            <w:color w:val="auto"/>
            <w:sz w:val="20"/>
            <w:szCs w:val="20"/>
            <w:lang w:val="tr-TR"/>
          </w:rPr>
          <w:t>https://doi.org/10.5552/drind.2016.1542</w:t>
        </w:r>
      </w:hyperlink>
      <w:r w:rsidRPr="001B3B55">
        <w:rPr>
          <w:rFonts w:ascii="Times New Roman" w:hAnsi="Times New Roman" w:cs="Times New Roman"/>
          <w:sz w:val="20"/>
          <w:szCs w:val="20"/>
          <w:lang w:val="tr-TR"/>
        </w:rPr>
        <w:t xml:space="preserve"> (Q3)</w:t>
      </w:r>
    </w:p>
    <w:p w14:paraId="0207ED89" w14:textId="4BE097B6"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Pr="001B3B55">
        <w:rPr>
          <w:rFonts w:ascii="Times New Roman" w:hAnsi="Times New Roman" w:cs="Times New Roman"/>
          <w:sz w:val="20"/>
          <w:szCs w:val="20"/>
          <w:lang w:val="tr-TR"/>
        </w:rPr>
        <w:t>Kazaskeroglu</w:t>
      </w:r>
      <w:proofErr w:type="spellEnd"/>
      <w:r w:rsidRPr="001B3B55">
        <w:rPr>
          <w:rFonts w:ascii="Times New Roman" w:hAnsi="Times New Roman" w:cs="Times New Roman"/>
          <w:sz w:val="20"/>
          <w:szCs w:val="20"/>
          <w:lang w:val="tr-TR"/>
        </w:rPr>
        <w:t xml:space="preserve">, Y., &amp;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(2015). Evaluation of </w:t>
      </w:r>
      <w:proofErr w:type="spellStart"/>
      <w:r w:rsidRPr="001B3B55">
        <w:rPr>
          <w:rFonts w:ascii="Times New Roman" w:hAnsi="Times New Roman" w:cs="Times New Roman"/>
          <w:sz w:val="20"/>
          <w:szCs w:val="20"/>
          <w:lang w:val="tr-TR"/>
        </w:rPr>
        <w:t>tea</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wastes</w:t>
      </w:r>
      <w:proofErr w:type="spellEnd"/>
      <w:r w:rsidRPr="001B3B55">
        <w:rPr>
          <w:rFonts w:ascii="Times New Roman" w:hAnsi="Times New Roman" w:cs="Times New Roman"/>
          <w:sz w:val="20"/>
          <w:szCs w:val="20"/>
          <w:lang w:val="tr-TR"/>
        </w:rPr>
        <w:t xml:space="preserve"> in </w:t>
      </w:r>
      <w:proofErr w:type="spellStart"/>
      <w:r w:rsidRPr="001B3B55">
        <w:rPr>
          <w:rFonts w:ascii="Times New Roman" w:hAnsi="Times New Roman" w:cs="Times New Roman"/>
          <w:sz w:val="20"/>
          <w:szCs w:val="20"/>
          <w:lang w:val="tr-TR"/>
        </w:rPr>
        <w:t>usage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pulp</w:t>
      </w:r>
      <w:proofErr w:type="spellEnd"/>
      <w:r w:rsidRPr="001B3B55">
        <w:rPr>
          <w:rFonts w:ascii="Times New Roman" w:hAnsi="Times New Roman" w:cs="Times New Roman"/>
          <w:sz w:val="20"/>
          <w:szCs w:val="20"/>
          <w:lang w:val="tr-TR"/>
        </w:rPr>
        <w:t xml:space="preserve"> and </w:t>
      </w:r>
      <w:proofErr w:type="spellStart"/>
      <w:r w:rsidRPr="001B3B55">
        <w:rPr>
          <w:rFonts w:ascii="Times New Roman" w:hAnsi="Times New Roman" w:cs="Times New Roman"/>
          <w:sz w:val="20"/>
          <w:szCs w:val="20"/>
          <w:lang w:val="tr-TR"/>
        </w:rPr>
        <w:t>paper</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production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Bioresources</w:t>
      </w:r>
      <w:proofErr w:type="spellEnd"/>
      <w:r w:rsidRPr="001B3B55">
        <w:rPr>
          <w:rFonts w:ascii="Times New Roman" w:hAnsi="Times New Roman" w:cs="Times New Roman"/>
          <w:i/>
          <w:iCs/>
          <w:sz w:val="20"/>
          <w:szCs w:val="20"/>
          <w:lang w:val="tr-TR"/>
        </w:rPr>
        <w:t>, 10</w:t>
      </w:r>
      <w:r w:rsidRPr="001B3B55">
        <w:rPr>
          <w:rFonts w:ascii="Times New Roman" w:hAnsi="Times New Roman" w:cs="Times New Roman"/>
          <w:sz w:val="20"/>
          <w:szCs w:val="20"/>
          <w:lang w:val="tr-TR"/>
        </w:rPr>
        <w:t xml:space="preserve">(3), 5407–5416, USA. </w:t>
      </w:r>
      <w:hyperlink r:id="rId28" w:tgtFrame="_new" w:history="1">
        <w:r w:rsidRPr="001B3B55">
          <w:rPr>
            <w:rStyle w:val="Kpr"/>
            <w:rFonts w:ascii="Times New Roman" w:hAnsi="Times New Roman" w:cs="Times New Roman"/>
            <w:color w:val="auto"/>
            <w:sz w:val="20"/>
            <w:szCs w:val="20"/>
            <w:lang w:val="tr-TR"/>
          </w:rPr>
          <w:t>https://doi.org/10.15376/biores.10.3.5407-5416</w:t>
        </w:r>
      </w:hyperlink>
      <w:r w:rsidRPr="001B3B55">
        <w:rPr>
          <w:rFonts w:ascii="Times New Roman" w:hAnsi="Times New Roman" w:cs="Times New Roman"/>
          <w:sz w:val="20"/>
          <w:szCs w:val="20"/>
          <w:lang w:val="tr-TR"/>
        </w:rPr>
        <w:t xml:space="preserve"> (Q2)</w:t>
      </w:r>
    </w:p>
    <w:p w14:paraId="05305DD7" w14:textId="79E57286" w:rsidR="006D54FB" w:rsidRPr="001B3B55" w:rsidRDefault="006D54FB" w:rsidP="006D54FB">
      <w:pPr>
        <w:pStyle w:val="ListeParagraf"/>
        <w:numPr>
          <w:ilvl w:val="0"/>
          <w:numId w:val="18"/>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Comlekcioglu</w:t>
      </w:r>
      <w:proofErr w:type="spellEnd"/>
      <w:r w:rsidRPr="001B3B55">
        <w:rPr>
          <w:rFonts w:ascii="Times New Roman" w:hAnsi="Times New Roman" w:cs="Times New Roman"/>
          <w:sz w:val="20"/>
          <w:szCs w:val="20"/>
          <w:lang w:val="tr-TR"/>
        </w:rPr>
        <w:t xml:space="preserve">, U.,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Gunes</w:t>
      </w:r>
      <w:proofErr w:type="spellEnd"/>
      <w:r w:rsidRPr="001B3B55">
        <w:rPr>
          <w:rFonts w:ascii="Times New Roman" w:hAnsi="Times New Roman" w:cs="Times New Roman"/>
          <w:sz w:val="20"/>
          <w:szCs w:val="20"/>
          <w:lang w:val="tr-TR"/>
        </w:rPr>
        <w:t xml:space="preserve">, M., &amp; Aygan, A. (2014). Application of </w:t>
      </w:r>
      <w:proofErr w:type="spellStart"/>
      <w:r w:rsidRPr="001B3B55">
        <w:rPr>
          <w:rFonts w:ascii="Times New Roman" w:hAnsi="Times New Roman" w:cs="Times New Roman"/>
          <w:sz w:val="20"/>
          <w:szCs w:val="20"/>
          <w:lang w:val="tr-TR"/>
        </w:rPr>
        <w:t>recombinant</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xylanase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from</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Orpinomyces</w:t>
      </w:r>
      <w:proofErr w:type="spellEnd"/>
      <w:r w:rsidRPr="001B3B55">
        <w:rPr>
          <w:rFonts w:ascii="Times New Roman" w:hAnsi="Times New Roman" w:cs="Times New Roman"/>
          <w:sz w:val="20"/>
          <w:szCs w:val="20"/>
          <w:lang w:val="tr-TR"/>
        </w:rPr>
        <w:t xml:space="preserve"> sp. in </w:t>
      </w:r>
      <w:proofErr w:type="spellStart"/>
      <w:r w:rsidRPr="001B3B55">
        <w:rPr>
          <w:rFonts w:ascii="Times New Roman" w:hAnsi="Times New Roman" w:cs="Times New Roman"/>
          <w:sz w:val="20"/>
          <w:szCs w:val="20"/>
          <w:lang w:val="tr-TR"/>
        </w:rPr>
        <w:t>elemental</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chlorine-free</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bleaching</w:t>
      </w:r>
      <w:proofErr w:type="spellEnd"/>
      <w:r w:rsidRPr="001B3B55">
        <w:rPr>
          <w:rFonts w:ascii="Times New Roman" w:hAnsi="Times New Roman" w:cs="Times New Roman"/>
          <w:sz w:val="20"/>
          <w:szCs w:val="20"/>
          <w:lang w:val="tr-TR"/>
        </w:rPr>
        <w:t xml:space="preserve"> of </w:t>
      </w:r>
      <w:proofErr w:type="spellStart"/>
      <w:r w:rsidRPr="001B3B55">
        <w:rPr>
          <w:rFonts w:ascii="Times New Roman" w:hAnsi="Times New Roman" w:cs="Times New Roman"/>
          <w:sz w:val="20"/>
          <w:szCs w:val="20"/>
          <w:lang w:val="tr-TR"/>
        </w:rPr>
        <w:t>kraft</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pulps</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Romanian</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Biotechnological</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Letters</w:t>
      </w:r>
      <w:proofErr w:type="spellEnd"/>
      <w:r w:rsidRPr="001B3B55">
        <w:rPr>
          <w:rFonts w:ascii="Times New Roman" w:hAnsi="Times New Roman" w:cs="Times New Roman"/>
          <w:i/>
          <w:iCs/>
          <w:sz w:val="20"/>
          <w:szCs w:val="20"/>
          <w:lang w:val="tr-TR"/>
        </w:rPr>
        <w:t>, 19</w:t>
      </w:r>
      <w:r w:rsidRPr="001B3B55">
        <w:rPr>
          <w:rFonts w:ascii="Times New Roman" w:hAnsi="Times New Roman" w:cs="Times New Roman"/>
          <w:sz w:val="20"/>
          <w:szCs w:val="20"/>
          <w:lang w:val="tr-TR"/>
        </w:rPr>
        <w:t xml:space="preserve">(1), 8941–8950, </w:t>
      </w:r>
      <w:proofErr w:type="spellStart"/>
      <w:r w:rsidRPr="001B3B55">
        <w:rPr>
          <w:rFonts w:ascii="Times New Roman" w:hAnsi="Times New Roman" w:cs="Times New Roman"/>
          <w:sz w:val="20"/>
          <w:szCs w:val="20"/>
          <w:lang w:val="tr-TR"/>
        </w:rPr>
        <w:t>Romania</w:t>
      </w:r>
      <w:proofErr w:type="spellEnd"/>
      <w:r w:rsidRPr="001B3B55">
        <w:rPr>
          <w:rFonts w:ascii="Times New Roman" w:hAnsi="Times New Roman" w:cs="Times New Roman"/>
          <w:sz w:val="20"/>
          <w:szCs w:val="20"/>
          <w:lang w:val="tr-TR"/>
        </w:rPr>
        <w:t>. (Q4)</w:t>
      </w:r>
    </w:p>
    <w:p w14:paraId="41627DE9" w14:textId="67533A00" w:rsidR="002B73A9" w:rsidRPr="001B3B55" w:rsidRDefault="000877BF" w:rsidP="002B73A9">
      <w:pPr>
        <w:spacing w:before="120" w:after="120" w:line="240" w:lineRule="auto"/>
        <w:jc w:val="both"/>
        <w:rPr>
          <w:rFonts w:ascii="Times New Roman" w:hAnsi="Times New Roman" w:cs="Times New Roman"/>
          <w:b/>
          <w:sz w:val="20"/>
          <w:szCs w:val="20"/>
          <w:u w:val="single"/>
          <w:lang w:val="tr-TR"/>
        </w:rPr>
      </w:pPr>
      <w:r w:rsidRPr="001B3B55">
        <w:rPr>
          <w:rFonts w:ascii="Times New Roman" w:hAnsi="Times New Roman" w:cs="Times New Roman"/>
          <w:b/>
          <w:sz w:val="20"/>
          <w:szCs w:val="20"/>
          <w:u w:val="single"/>
          <w:lang w:val="tr-TR"/>
        </w:rPr>
        <w:t>B.</w:t>
      </w:r>
      <w:r w:rsidR="002B73A9" w:rsidRPr="001B3B55">
        <w:rPr>
          <w:rFonts w:ascii="Times New Roman" w:hAnsi="Times New Roman" w:cs="Times New Roman"/>
          <w:b/>
          <w:sz w:val="20"/>
          <w:szCs w:val="20"/>
          <w:u w:val="single"/>
          <w:lang w:val="tr-TR"/>
        </w:rPr>
        <w:t xml:space="preserve"> Uluslararası</w:t>
      </w:r>
      <w:r w:rsidRPr="001B3B55">
        <w:rPr>
          <w:rFonts w:ascii="Times New Roman" w:hAnsi="Times New Roman" w:cs="Times New Roman"/>
          <w:b/>
          <w:sz w:val="20"/>
          <w:szCs w:val="20"/>
          <w:u w:val="single"/>
          <w:lang w:val="tr-TR"/>
        </w:rPr>
        <w:t xml:space="preserve"> ve Ulusal</w:t>
      </w:r>
      <w:r w:rsidR="002B73A9" w:rsidRPr="001B3B55">
        <w:rPr>
          <w:rFonts w:ascii="Times New Roman" w:hAnsi="Times New Roman" w:cs="Times New Roman"/>
          <w:b/>
          <w:sz w:val="20"/>
          <w:szCs w:val="20"/>
          <w:u w:val="single"/>
          <w:lang w:val="tr-TR"/>
        </w:rPr>
        <w:t xml:space="preserve"> hakemli diğer dergilerde yayımlanan makaleler</w:t>
      </w:r>
      <w:bookmarkStart w:id="12" w:name="TRDiğer"/>
      <w:bookmarkEnd w:id="12"/>
    </w:p>
    <w:p w14:paraId="10A01F48" w14:textId="08C05E3E" w:rsidR="00E95786" w:rsidRPr="001B3B55" w:rsidRDefault="003B7FE2" w:rsidP="00E95786">
      <w:pPr>
        <w:pStyle w:val="NormalWeb"/>
        <w:numPr>
          <w:ilvl w:val="0"/>
          <w:numId w:val="14"/>
        </w:numPr>
        <w:spacing w:before="120" w:beforeAutospacing="0" w:after="120" w:afterAutospacing="0"/>
        <w:ind w:left="567" w:hanging="567"/>
        <w:jc w:val="both"/>
        <w:rPr>
          <w:color w:val="2F5496" w:themeColor="accent5" w:themeShade="BF"/>
          <w:sz w:val="20"/>
          <w:szCs w:val="20"/>
        </w:rPr>
      </w:pPr>
      <w:bookmarkStart w:id="13" w:name="OLE_LINK130"/>
      <w:proofErr w:type="spellStart"/>
      <w:r w:rsidRPr="001B3B55">
        <w:rPr>
          <w:b/>
          <w:color w:val="2F5496" w:themeColor="accent5" w:themeShade="BF"/>
          <w:sz w:val="20"/>
          <w:szCs w:val="20"/>
        </w:rPr>
        <w:lastRenderedPageBreak/>
        <w:t>Cicekler</w:t>
      </w:r>
      <w:proofErr w:type="spellEnd"/>
      <w:r w:rsidRPr="001B3B55">
        <w:rPr>
          <w:b/>
          <w:color w:val="2F5496" w:themeColor="accent5" w:themeShade="BF"/>
          <w:sz w:val="20"/>
          <w:szCs w:val="20"/>
        </w:rPr>
        <w:t>, M.</w:t>
      </w:r>
      <w:r w:rsidR="00E95786" w:rsidRPr="001B3B55">
        <w:rPr>
          <w:color w:val="2F5496" w:themeColor="accent5" w:themeShade="BF"/>
          <w:sz w:val="20"/>
          <w:szCs w:val="20"/>
        </w:rPr>
        <w:t xml:space="preserve">, &amp; </w:t>
      </w:r>
      <w:proofErr w:type="spellStart"/>
      <w:r w:rsidR="00E95786" w:rsidRPr="001B3B55">
        <w:rPr>
          <w:color w:val="2F5496" w:themeColor="accent5" w:themeShade="BF"/>
          <w:sz w:val="20"/>
          <w:szCs w:val="20"/>
        </w:rPr>
        <w:t>Tutus</w:t>
      </w:r>
      <w:proofErr w:type="spellEnd"/>
      <w:r w:rsidR="00E95786" w:rsidRPr="001B3B55">
        <w:rPr>
          <w:color w:val="2F5496" w:themeColor="accent5" w:themeShade="BF"/>
          <w:sz w:val="20"/>
          <w:szCs w:val="20"/>
        </w:rPr>
        <w:t xml:space="preserve">, A. (2025). CNF and CNC as </w:t>
      </w:r>
      <w:proofErr w:type="spellStart"/>
      <w:r w:rsidR="00E95786" w:rsidRPr="001B3B55">
        <w:rPr>
          <w:color w:val="2F5496" w:themeColor="accent5" w:themeShade="BF"/>
          <w:sz w:val="20"/>
          <w:szCs w:val="20"/>
        </w:rPr>
        <w:t>high-performance</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fillers</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improving</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the</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mechanical</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optical</w:t>
      </w:r>
      <w:proofErr w:type="spellEnd"/>
      <w:r w:rsidR="00E95786" w:rsidRPr="001B3B55">
        <w:rPr>
          <w:color w:val="2F5496" w:themeColor="accent5" w:themeShade="BF"/>
          <w:sz w:val="20"/>
          <w:szCs w:val="20"/>
        </w:rPr>
        <w:t xml:space="preserve">, and </w:t>
      </w:r>
      <w:proofErr w:type="spellStart"/>
      <w:r w:rsidR="00E95786" w:rsidRPr="001B3B55">
        <w:rPr>
          <w:color w:val="2F5496" w:themeColor="accent5" w:themeShade="BF"/>
          <w:sz w:val="20"/>
          <w:szCs w:val="20"/>
        </w:rPr>
        <w:t>surface</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properties</w:t>
      </w:r>
      <w:proofErr w:type="spellEnd"/>
      <w:r w:rsidR="00E95786" w:rsidRPr="001B3B55">
        <w:rPr>
          <w:color w:val="2F5496" w:themeColor="accent5" w:themeShade="BF"/>
          <w:sz w:val="20"/>
          <w:szCs w:val="20"/>
        </w:rPr>
        <w:t xml:space="preserve"> of </w:t>
      </w:r>
      <w:proofErr w:type="spellStart"/>
      <w:r w:rsidR="00E95786" w:rsidRPr="001B3B55">
        <w:rPr>
          <w:color w:val="2F5496" w:themeColor="accent5" w:themeShade="BF"/>
          <w:sz w:val="20"/>
          <w:szCs w:val="20"/>
        </w:rPr>
        <w:t>recycled</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newspaper</w:t>
      </w:r>
      <w:proofErr w:type="spellEnd"/>
      <w:r w:rsidR="00E95786" w:rsidRPr="001B3B55">
        <w:rPr>
          <w:color w:val="2F5496" w:themeColor="accent5" w:themeShade="BF"/>
          <w:sz w:val="20"/>
          <w:szCs w:val="20"/>
        </w:rPr>
        <w:t xml:space="preserve">. </w:t>
      </w:r>
      <w:proofErr w:type="spellStart"/>
      <w:r w:rsidR="00E95786" w:rsidRPr="001B3B55">
        <w:rPr>
          <w:rStyle w:val="Vurgu"/>
          <w:color w:val="2F5496" w:themeColor="accent5" w:themeShade="BF"/>
          <w:sz w:val="20"/>
          <w:szCs w:val="20"/>
        </w:rPr>
        <w:t>Turkish</w:t>
      </w:r>
      <w:proofErr w:type="spellEnd"/>
      <w:r w:rsidR="00E95786" w:rsidRPr="001B3B55">
        <w:rPr>
          <w:rStyle w:val="Vurgu"/>
          <w:color w:val="2F5496" w:themeColor="accent5" w:themeShade="BF"/>
          <w:sz w:val="20"/>
          <w:szCs w:val="20"/>
        </w:rPr>
        <w:t xml:space="preserve"> </w:t>
      </w:r>
      <w:proofErr w:type="spellStart"/>
      <w:r w:rsidR="00E95786" w:rsidRPr="001B3B55">
        <w:rPr>
          <w:rStyle w:val="Vurgu"/>
          <w:color w:val="2F5496" w:themeColor="accent5" w:themeShade="BF"/>
          <w:sz w:val="20"/>
          <w:szCs w:val="20"/>
        </w:rPr>
        <w:t>Journal</w:t>
      </w:r>
      <w:proofErr w:type="spellEnd"/>
      <w:r w:rsidR="00E95786" w:rsidRPr="001B3B55">
        <w:rPr>
          <w:rStyle w:val="Vurgu"/>
          <w:color w:val="2F5496" w:themeColor="accent5" w:themeShade="BF"/>
          <w:sz w:val="20"/>
          <w:szCs w:val="20"/>
        </w:rPr>
        <w:t xml:space="preserve"> of </w:t>
      </w:r>
      <w:proofErr w:type="spellStart"/>
      <w:r w:rsidR="00E95786" w:rsidRPr="001B3B55">
        <w:rPr>
          <w:rStyle w:val="Vurgu"/>
          <w:color w:val="2F5496" w:themeColor="accent5" w:themeShade="BF"/>
          <w:sz w:val="20"/>
          <w:szCs w:val="20"/>
        </w:rPr>
        <w:t>Forest</w:t>
      </w:r>
      <w:proofErr w:type="spellEnd"/>
      <w:r w:rsidR="00E95786" w:rsidRPr="001B3B55">
        <w:rPr>
          <w:rStyle w:val="Vurgu"/>
          <w:color w:val="2F5496" w:themeColor="accent5" w:themeShade="BF"/>
          <w:sz w:val="20"/>
          <w:szCs w:val="20"/>
        </w:rPr>
        <w:t xml:space="preserve"> </w:t>
      </w:r>
      <w:proofErr w:type="spellStart"/>
      <w:r w:rsidR="00E95786" w:rsidRPr="001B3B55">
        <w:rPr>
          <w:rStyle w:val="Vurgu"/>
          <w:color w:val="2F5496" w:themeColor="accent5" w:themeShade="BF"/>
          <w:sz w:val="20"/>
          <w:szCs w:val="20"/>
        </w:rPr>
        <w:t>Science</w:t>
      </w:r>
      <w:proofErr w:type="spellEnd"/>
      <w:r w:rsidR="00E95786" w:rsidRPr="001B3B55">
        <w:rPr>
          <w:rStyle w:val="Vurgu"/>
          <w:color w:val="2F5496" w:themeColor="accent5" w:themeShade="BF"/>
          <w:sz w:val="20"/>
          <w:szCs w:val="20"/>
        </w:rPr>
        <w:t>, 9</w:t>
      </w:r>
      <w:r w:rsidR="00E95786" w:rsidRPr="001B3B55">
        <w:rPr>
          <w:color w:val="2F5496" w:themeColor="accent5" w:themeShade="BF"/>
          <w:sz w:val="20"/>
          <w:szCs w:val="20"/>
        </w:rPr>
        <w:t xml:space="preserve">(1), 122–140. </w:t>
      </w:r>
      <w:hyperlink r:id="rId29" w:tgtFrame="_new" w:history="1">
        <w:r w:rsidR="00E95786" w:rsidRPr="001B3B55">
          <w:rPr>
            <w:rStyle w:val="Kpr"/>
            <w:color w:val="2F5496" w:themeColor="accent5" w:themeShade="BF"/>
            <w:sz w:val="20"/>
            <w:szCs w:val="20"/>
          </w:rPr>
          <w:t>http://doi.org/10.32328/turkjforsci.1587158</w:t>
        </w:r>
      </w:hyperlink>
      <w:r w:rsidR="00E95786" w:rsidRPr="001B3B55">
        <w:rPr>
          <w:color w:val="2F5496" w:themeColor="accent5" w:themeShade="BF"/>
          <w:sz w:val="20"/>
          <w:szCs w:val="20"/>
        </w:rPr>
        <w:t xml:space="preserve"> (TR)</w:t>
      </w:r>
    </w:p>
    <w:p w14:paraId="69DCBC36" w14:textId="3B02F31F" w:rsidR="00E95786" w:rsidRPr="001B3B55" w:rsidRDefault="003B7FE2" w:rsidP="00E95786">
      <w:pPr>
        <w:pStyle w:val="NormalWeb"/>
        <w:numPr>
          <w:ilvl w:val="0"/>
          <w:numId w:val="14"/>
        </w:numPr>
        <w:spacing w:before="120" w:beforeAutospacing="0" w:after="120" w:afterAutospacing="0"/>
        <w:ind w:left="567" w:hanging="567"/>
        <w:jc w:val="both"/>
        <w:rPr>
          <w:color w:val="2F5496" w:themeColor="accent5" w:themeShade="BF"/>
          <w:sz w:val="20"/>
          <w:szCs w:val="20"/>
        </w:rPr>
      </w:pPr>
      <w:proofErr w:type="spellStart"/>
      <w:r w:rsidRPr="001B3B55">
        <w:rPr>
          <w:b/>
          <w:color w:val="2F5496" w:themeColor="accent5" w:themeShade="BF"/>
          <w:sz w:val="20"/>
          <w:szCs w:val="20"/>
        </w:rPr>
        <w:t>Cicekler</w:t>
      </w:r>
      <w:proofErr w:type="spellEnd"/>
      <w:r w:rsidRPr="001B3B55">
        <w:rPr>
          <w:b/>
          <w:color w:val="2F5496" w:themeColor="accent5" w:themeShade="BF"/>
          <w:sz w:val="20"/>
          <w:szCs w:val="20"/>
        </w:rPr>
        <w:t>, M.</w:t>
      </w:r>
      <w:r w:rsidR="00E95786" w:rsidRPr="001B3B55">
        <w:rPr>
          <w:color w:val="2F5496" w:themeColor="accent5" w:themeShade="BF"/>
          <w:sz w:val="20"/>
          <w:szCs w:val="20"/>
        </w:rPr>
        <w:t xml:space="preserve">, &amp; </w:t>
      </w:r>
      <w:proofErr w:type="spellStart"/>
      <w:r w:rsidR="00E95786" w:rsidRPr="001B3B55">
        <w:rPr>
          <w:color w:val="2F5496" w:themeColor="accent5" w:themeShade="BF"/>
          <w:sz w:val="20"/>
          <w:szCs w:val="20"/>
        </w:rPr>
        <w:t>Tutus</w:t>
      </w:r>
      <w:proofErr w:type="spellEnd"/>
      <w:r w:rsidR="00E95786" w:rsidRPr="001B3B55">
        <w:rPr>
          <w:color w:val="2F5496" w:themeColor="accent5" w:themeShade="BF"/>
          <w:sz w:val="20"/>
          <w:szCs w:val="20"/>
        </w:rPr>
        <w:t xml:space="preserve">, A. (2023). </w:t>
      </w:r>
      <w:proofErr w:type="spellStart"/>
      <w:r w:rsidR="00E95786" w:rsidRPr="001B3B55">
        <w:rPr>
          <w:color w:val="2F5496" w:themeColor="accent5" w:themeShade="BF"/>
          <w:sz w:val="20"/>
          <w:szCs w:val="20"/>
        </w:rPr>
        <w:t>Effects</w:t>
      </w:r>
      <w:proofErr w:type="spellEnd"/>
      <w:r w:rsidR="00E95786" w:rsidRPr="001B3B55">
        <w:rPr>
          <w:color w:val="2F5496" w:themeColor="accent5" w:themeShade="BF"/>
          <w:sz w:val="20"/>
          <w:szCs w:val="20"/>
        </w:rPr>
        <w:t xml:space="preserve"> of </w:t>
      </w:r>
      <w:proofErr w:type="spellStart"/>
      <w:r w:rsidR="00E95786" w:rsidRPr="001B3B55">
        <w:rPr>
          <w:color w:val="2F5496" w:themeColor="accent5" w:themeShade="BF"/>
          <w:sz w:val="20"/>
          <w:szCs w:val="20"/>
        </w:rPr>
        <w:t>sodium</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borohydride</w:t>
      </w:r>
      <w:proofErr w:type="spellEnd"/>
      <w:r w:rsidR="00E95786" w:rsidRPr="001B3B55">
        <w:rPr>
          <w:color w:val="2F5496" w:themeColor="accent5" w:themeShade="BF"/>
          <w:sz w:val="20"/>
          <w:szCs w:val="20"/>
        </w:rPr>
        <w:t xml:space="preserve"> on </w:t>
      </w:r>
      <w:proofErr w:type="spellStart"/>
      <w:r w:rsidR="00E95786" w:rsidRPr="001B3B55">
        <w:rPr>
          <w:color w:val="2F5496" w:themeColor="accent5" w:themeShade="BF"/>
          <w:sz w:val="20"/>
          <w:szCs w:val="20"/>
        </w:rPr>
        <w:t>peroxide</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bleaching</w:t>
      </w:r>
      <w:proofErr w:type="spellEnd"/>
      <w:r w:rsidR="00E95786" w:rsidRPr="001B3B55">
        <w:rPr>
          <w:color w:val="2F5496" w:themeColor="accent5" w:themeShade="BF"/>
          <w:sz w:val="20"/>
          <w:szCs w:val="20"/>
        </w:rPr>
        <w:t xml:space="preserve"> of </w:t>
      </w:r>
      <w:proofErr w:type="spellStart"/>
      <w:r w:rsidR="00E95786" w:rsidRPr="001B3B55">
        <w:rPr>
          <w:color w:val="2F5496" w:themeColor="accent5" w:themeShade="BF"/>
          <w:sz w:val="20"/>
          <w:szCs w:val="20"/>
        </w:rPr>
        <w:t>Pinus</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brutia</w:t>
      </w:r>
      <w:proofErr w:type="spellEnd"/>
      <w:r w:rsidR="00E95786" w:rsidRPr="001B3B55">
        <w:rPr>
          <w:color w:val="2F5496" w:themeColor="accent5" w:themeShade="BF"/>
          <w:sz w:val="20"/>
          <w:szCs w:val="20"/>
        </w:rPr>
        <w:t xml:space="preserve"> Ten. </w:t>
      </w:r>
      <w:proofErr w:type="gramStart"/>
      <w:r w:rsidR="00E95786" w:rsidRPr="001B3B55">
        <w:rPr>
          <w:color w:val="2F5496" w:themeColor="accent5" w:themeShade="BF"/>
          <w:sz w:val="20"/>
          <w:szCs w:val="20"/>
        </w:rPr>
        <w:t>and</w:t>
      </w:r>
      <w:proofErr w:type="gram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wheat</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straw</w:t>
      </w:r>
      <w:proofErr w:type="spellEnd"/>
      <w:r w:rsidR="00E95786" w:rsidRPr="001B3B55">
        <w:rPr>
          <w:color w:val="2F5496" w:themeColor="accent5" w:themeShade="BF"/>
          <w:sz w:val="20"/>
          <w:szCs w:val="20"/>
        </w:rPr>
        <w:t xml:space="preserve"> </w:t>
      </w:r>
      <w:proofErr w:type="spellStart"/>
      <w:r w:rsidR="00E95786" w:rsidRPr="001B3B55">
        <w:rPr>
          <w:color w:val="2F5496" w:themeColor="accent5" w:themeShade="BF"/>
          <w:sz w:val="20"/>
          <w:szCs w:val="20"/>
        </w:rPr>
        <w:t>pulps</w:t>
      </w:r>
      <w:proofErr w:type="spellEnd"/>
      <w:r w:rsidR="00E95786" w:rsidRPr="001B3B55">
        <w:rPr>
          <w:color w:val="2F5496" w:themeColor="accent5" w:themeShade="BF"/>
          <w:sz w:val="20"/>
          <w:szCs w:val="20"/>
        </w:rPr>
        <w:t xml:space="preserve">. </w:t>
      </w:r>
      <w:proofErr w:type="spellStart"/>
      <w:r w:rsidR="00E95786" w:rsidRPr="001B3B55">
        <w:rPr>
          <w:rStyle w:val="Vurgu"/>
          <w:color w:val="2F5496" w:themeColor="accent5" w:themeShade="BF"/>
          <w:sz w:val="20"/>
          <w:szCs w:val="20"/>
        </w:rPr>
        <w:t>Turkish</w:t>
      </w:r>
      <w:proofErr w:type="spellEnd"/>
      <w:r w:rsidR="00E95786" w:rsidRPr="001B3B55">
        <w:rPr>
          <w:rStyle w:val="Vurgu"/>
          <w:color w:val="2F5496" w:themeColor="accent5" w:themeShade="BF"/>
          <w:sz w:val="20"/>
          <w:szCs w:val="20"/>
        </w:rPr>
        <w:t xml:space="preserve"> </w:t>
      </w:r>
      <w:proofErr w:type="spellStart"/>
      <w:r w:rsidR="00E95786" w:rsidRPr="001B3B55">
        <w:rPr>
          <w:rStyle w:val="Vurgu"/>
          <w:color w:val="2F5496" w:themeColor="accent5" w:themeShade="BF"/>
          <w:sz w:val="20"/>
          <w:szCs w:val="20"/>
        </w:rPr>
        <w:t>Journal</w:t>
      </w:r>
      <w:proofErr w:type="spellEnd"/>
      <w:r w:rsidR="00E95786" w:rsidRPr="001B3B55">
        <w:rPr>
          <w:rStyle w:val="Vurgu"/>
          <w:color w:val="2F5496" w:themeColor="accent5" w:themeShade="BF"/>
          <w:sz w:val="20"/>
          <w:szCs w:val="20"/>
        </w:rPr>
        <w:t xml:space="preserve"> of </w:t>
      </w:r>
      <w:proofErr w:type="spellStart"/>
      <w:r w:rsidR="00E95786" w:rsidRPr="001B3B55">
        <w:rPr>
          <w:rStyle w:val="Vurgu"/>
          <w:color w:val="2F5496" w:themeColor="accent5" w:themeShade="BF"/>
          <w:sz w:val="20"/>
          <w:szCs w:val="20"/>
        </w:rPr>
        <w:t>Forestry</w:t>
      </w:r>
      <w:proofErr w:type="spellEnd"/>
      <w:r w:rsidR="00E95786" w:rsidRPr="001B3B55">
        <w:rPr>
          <w:rStyle w:val="Vurgu"/>
          <w:color w:val="2F5496" w:themeColor="accent5" w:themeShade="BF"/>
          <w:sz w:val="20"/>
          <w:szCs w:val="20"/>
        </w:rPr>
        <w:t>, 24</w:t>
      </w:r>
      <w:r w:rsidR="00E95786" w:rsidRPr="001B3B55">
        <w:rPr>
          <w:color w:val="2F5496" w:themeColor="accent5" w:themeShade="BF"/>
          <w:sz w:val="20"/>
          <w:szCs w:val="20"/>
        </w:rPr>
        <w:t xml:space="preserve">(3), 323–328. </w:t>
      </w:r>
      <w:hyperlink r:id="rId30" w:tgtFrame="_new" w:history="1">
        <w:r w:rsidR="00E95786" w:rsidRPr="001B3B55">
          <w:rPr>
            <w:rStyle w:val="Kpr"/>
            <w:color w:val="2F5496" w:themeColor="accent5" w:themeShade="BF"/>
            <w:sz w:val="20"/>
            <w:szCs w:val="20"/>
          </w:rPr>
          <w:t>http://doi.org/10.18182/tjf.1261515</w:t>
        </w:r>
      </w:hyperlink>
      <w:r w:rsidR="00E95786" w:rsidRPr="001B3B55">
        <w:rPr>
          <w:color w:val="2F5496" w:themeColor="accent5" w:themeShade="BF"/>
          <w:sz w:val="20"/>
          <w:szCs w:val="20"/>
        </w:rPr>
        <w:t xml:space="preserve"> (TR)</w:t>
      </w:r>
    </w:p>
    <w:p w14:paraId="542D4027" w14:textId="4E813033" w:rsidR="00E95786" w:rsidRPr="001B3B55" w:rsidRDefault="003B7FE2" w:rsidP="00E95786">
      <w:pPr>
        <w:pStyle w:val="NormalWeb"/>
        <w:numPr>
          <w:ilvl w:val="0"/>
          <w:numId w:val="14"/>
        </w:numPr>
        <w:spacing w:before="120" w:beforeAutospacing="0" w:after="120" w:afterAutospacing="0"/>
        <w:ind w:left="567" w:hanging="567"/>
        <w:jc w:val="both"/>
        <w:rPr>
          <w:sz w:val="20"/>
          <w:szCs w:val="20"/>
        </w:rPr>
      </w:pPr>
      <w:r w:rsidRPr="001B3B55">
        <w:rPr>
          <w:b/>
          <w:sz w:val="20"/>
          <w:szCs w:val="20"/>
        </w:rPr>
        <w:t>Çiçekler, M.</w:t>
      </w:r>
      <w:r w:rsidR="00E95786" w:rsidRPr="001B3B55">
        <w:rPr>
          <w:sz w:val="20"/>
          <w:szCs w:val="20"/>
        </w:rPr>
        <w:t xml:space="preserve">, Özdemir, A., &amp; Tutuş, A. (2022). </w:t>
      </w:r>
      <w:proofErr w:type="spellStart"/>
      <w:r w:rsidR="00E95786" w:rsidRPr="001B3B55">
        <w:rPr>
          <w:sz w:val="20"/>
          <w:szCs w:val="20"/>
        </w:rPr>
        <w:t>Characterization</w:t>
      </w:r>
      <w:proofErr w:type="spellEnd"/>
      <w:r w:rsidR="00E95786" w:rsidRPr="001B3B55">
        <w:rPr>
          <w:sz w:val="20"/>
          <w:szCs w:val="20"/>
        </w:rPr>
        <w:t xml:space="preserve"> of </w:t>
      </w:r>
      <w:proofErr w:type="spellStart"/>
      <w:r w:rsidR="00E95786" w:rsidRPr="001B3B55">
        <w:rPr>
          <w:sz w:val="20"/>
          <w:szCs w:val="20"/>
        </w:rPr>
        <w:t>chickpea</w:t>
      </w:r>
      <w:proofErr w:type="spellEnd"/>
      <w:r w:rsidR="00E95786" w:rsidRPr="001B3B55">
        <w:rPr>
          <w:sz w:val="20"/>
          <w:szCs w:val="20"/>
        </w:rPr>
        <w:t xml:space="preserve"> (</w:t>
      </w:r>
      <w:proofErr w:type="spellStart"/>
      <w:r w:rsidR="00E95786" w:rsidRPr="001B3B55">
        <w:rPr>
          <w:rStyle w:val="Vurgu"/>
          <w:sz w:val="20"/>
          <w:szCs w:val="20"/>
        </w:rPr>
        <w:t>Cicer</w:t>
      </w:r>
      <w:proofErr w:type="spellEnd"/>
      <w:r w:rsidR="00E95786" w:rsidRPr="001B3B55">
        <w:rPr>
          <w:rStyle w:val="Vurgu"/>
          <w:sz w:val="20"/>
          <w:szCs w:val="20"/>
        </w:rPr>
        <w:t xml:space="preserve"> </w:t>
      </w:r>
      <w:proofErr w:type="spellStart"/>
      <w:r w:rsidR="00E95786" w:rsidRPr="001B3B55">
        <w:rPr>
          <w:rStyle w:val="Vurgu"/>
          <w:sz w:val="20"/>
          <w:szCs w:val="20"/>
        </w:rPr>
        <w:t>arietinum</w:t>
      </w:r>
      <w:proofErr w:type="spellEnd"/>
      <w:r w:rsidR="00E95786" w:rsidRPr="001B3B55">
        <w:rPr>
          <w:sz w:val="20"/>
          <w:szCs w:val="20"/>
        </w:rPr>
        <w:t xml:space="preserve">) </w:t>
      </w:r>
      <w:proofErr w:type="spellStart"/>
      <w:r w:rsidR="00E95786" w:rsidRPr="001B3B55">
        <w:rPr>
          <w:sz w:val="20"/>
          <w:szCs w:val="20"/>
        </w:rPr>
        <w:t>stalk</w:t>
      </w:r>
      <w:proofErr w:type="spellEnd"/>
      <w:r w:rsidR="00E95786" w:rsidRPr="001B3B55">
        <w:rPr>
          <w:sz w:val="20"/>
          <w:szCs w:val="20"/>
        </w:rPr>
        <w:t xml:space="preserve"> </w:t>
      </w:r>
      <w:proofErr w:type="spellStart"/>
      <w:r w:rsidR="00E95786" w:rsidRPr="001B3B55">
        <w:rPr>
          <w:sz w:val="20"/>
          <w:szCs w:val="20"/>
        </w:rPr>
        <w:t>pulp</w:t>
      </w:r>
      <w:proofErr w:type="spellEnd"/>
      <w:r w:rsidR="00E95786" w:rsidRPr="001B3B55">
        <w:rPr>
          <w:sz w:val="20"/>
          <w:szCs w:val="20"/>
        </w:rPr>
        <w:t xml:space="preserve"> and </w:t>
      </w:r>
      <w:proofErr w:type="spellStart"/>
      <w:r w:rsidR="00E95786" w:rsidRPr="001B3B55">
        <w:rPr>
          <w:sz w:val="20"/>
          <w:szCs w:val="20"/>
        </w:rPr>
        <w:t>evaluation</w:t>
      </w:r>
      <w:proofErr w:type="spellEnd"/>
      <w:r w:rsidR="00E95786" w:rsidRPr="001B3B55">
        <w:rPr>
          <w:sz w:val="20"/>
          <w:szCs w:val="20"/>
        </w:rPr>
        <w:t xml:space="preserve"> in </w:t>
      </w:r>
      <w:proofErr w:type="spellStart"/>
      <w:r w:rsidR="00E95786" w:rsidRPr="001B3B55">
        <w:rPr>
          <w:sz w:val="20"/>
          <w:szCs w:val="20"/>
        </w:rPr>
        <w:t>paper</w:t>
      </w:r>
      <w:proofErr w:type="spellEnd"/>
      <w:r w:rsidR="00E95786" w:rsidRPr="001B3B55">
        <w:rPr>
          <w:sz w:val="20"/>
          <w:szCs w:val="20"/>
        </w:rPr>
        <w:t xml:space="preserve"> </w:t>
      </w:r>
      <w:proofErr w:type="spellStart"/>
      <w:r w:rsidR="00E95786" w:rsidRPr="001B3B55">
        <w:rPr>
          <w:sz w:val="20"/>
          <w:szCs w:val="20"/>
        </w:rPr>
        <w:t>production</w:t>
      </w:r>
      <w:proofErr w:type="spellEnd"/>
      <w:r w:rsidR="00E95786" w:rsidRPr="001B3B55">
        <w:rPr>
          <w:sz w:val="20"/>
          <w:szCs w:val="20"/>
        </w:rPr>
        <w:t xml:space="preserve">. </w:t>
      </w:r>
      <w:r w:rsidR="00E95786" w:rsidRPr="001B3B55">
        <w:rPr>
          <w:rStyle w:val="Vurgu"/>
          <w:sz w:val="20"/>
          <w:szCs w:val="20"/>
        </w:rPr>
        <w:t xml:space="preserve">Bilge International </w:t>
      </w:r>
      <w:proofErr w:type="spellStart"/>
      <w:r w:rsidR="00E95786" w:rsidRPr="001B3B55">
        <w:rPr>
          <w:rStyle w:val="Vurgu"/>
          <w:sz w:val="20"/>
          <w:szCs w:val="20"/>
        </w:rPr>
        <w:t>Journal</w:t>
      </w:r>
      <w:proofErr w:type="spellEnd"/>
      <w:r w:rsidR="00E95786" w:rsidRPr="001B3B55">
        <w:rPr>
          <w:rStyle w:val="Vurgu"/>
          <w:sz w:val="20"/>
          <w:szCs w:val="20"/>
        </w:rPr>
        <w:t xml:space="preserve"> of </w:t>
      </w:r>
      <w:proofErr w:type="spellStart"/>
      <w:r w:rsidR="00E95786" w:rsidRPr="001B3B55">
        <w:rPr>
          <w:rStyle w:val="Vurgu"/>
          <w:sz w:val="20"/>
          <w:szCs w:val="20"/>
        </w:rPr>
        <w:t>Science</w:t>
      </w:r>
      <w:proofErr w:type="spellEnd"/>
      <w:r w:rsidR="00E95786" w:rsidRPr="001B3B55">
        <w:rPr>
          <w:rStyle w:val="Vurgu"/>
          <w:sz w:val="20"/>
          <w:szCs w:val="20"/>
        </w:rPr>
        <w:t xml:space="preserve"> and </w:t>
      </w:r>
      <w:proofErr w:type="spellStart"/>
      <w:r w:rsidR="00E95786" w:rsidRPr="001B3B55">
        <w:rPr>
          <w:rStyle w:val="Vurgu"/>
          <w:sz w:val="20"/>
          <w:szCs w:val="20"/>
        </w:rPr>
        <w:t>Technology</w:t>
      </w:r>
      <w:proofErr w:type="spellEnd"/>
      <w:r w:rsidR="00E95786" w:rsidRPr="001B3B55">
        <w:rPr>
          <w:rStyle w:val="Vurgu"/>
          <w:sz w:val="20"/>
          <w:szCs w:val="20"/>
        </w:rPr>
        <w:t xml:space="preserve"> </w:t>
      </w:r>
      <w:proofErr w:type="spellStart"/>
      <w:r w:rsidR="00E95786" w:rsidRPr="001B3B55">
        <w:rPr>
          <w:rStyle w:val="Vurgu"/>
          <w:sz w:val="20"/>
          <w:szCs w:val="20"/>
        </w:rPr>
        <w:t>Research</w:t>
      </w:r>
      <w:proofErr w:type="spellEnd"/>
      <w:r w:rsidR="00E95786" w:rsidRPr="001B3B55">
        <w:rPr>
          <w:rStyle w:val="Vurgu"/>
          <w:sz w:val="20"/>
          <w:szCs w:val="20"/>
        </w:rPr>
        <w:t>, 6</w:t>
      </w:r>
      <w:r w:rsidR="00E95786" w:rsidRPr="001B3B55">
        <w:rPr>
          <w:sz w:val="20"/>
          <w:szCs w:val="20"/>
        </w:rPr>
        <w:t xml:space="preserve">(1), 29–37. </w:t>
      </w:r>
      <w:hyperlink r:id="rId31" w:tgtFrame="_new" w:history="1">
        <w:r w:rsidR="00E95786" w:rsidRPr="001B3B55">
          <w:rPr>
            <w:rStyle w:val="Kpr"/>
            <w:sz w:val="20"/>
            <w:szCs w:val="20"/>
          </w:rPr>
          <w:t>https://doi.org/10.30516/bilgesci.1038727</w:t>
        </w:r>
      </w:hyperlink>
    </w:p>
    <w:p w14:paraId="6702FE85" w14:textId="50C05694"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Sözbir</w:t>
      </w:r>
      <w:proofErr w:type="spellEnd"/>
      <w:r w:rsidRPr="001B3B55">
        <w:rPr>
          <w:sz w:val="20"/>
          <w:szCs w:val="20"/>
        </w:rPr>
        <w:t xml:space="preserve">, T., &amp; </w:t>
      </w:r>
      <w:r w:rsidR="003B7FE2" w:rsidRPr="001B3B55">
        <w:rPr>
          <w:b/>
          <w:sz w:val="20"/>
          <w:szCs w:val="20"/>
        </w:rPr>
        <w:t>Çiçekler, M.</w:t>
      </w:r>
      <w:r w:rsidRPr="001B3B55">
        <w:rPr>
          <w:sz w:val="20"/>
          <w:szCs w:val="20"/>
        </w:rPr>
        <w:t xml:space="preserve"> (2022). A </w:t>
      </w:r>
      <w:proofErr w:type="spellStart"/>
      <w:r w:rsidRPr="001B3B55">
        <w:rPr>
          <w:sz w:val="20"/>
          <w:szCs w:val="20"/>
        </w:rPr>
        <w:t>study</w:t>
      </w:r>
      <w:proofErr w:type="spellEnd"/>
      <w:r w:rsidRPr="001B3B55">
        <w:rPr>
          <w:sz w:val="20"/>
          <w:szCs w:val="20"/>
        </w:rPr>
        <w:t xml:space="preserve"> on </w:t>
      </w:r>
      <w:proofErr w:type="spellStart"/>
      <w:r w:rsidRPr="001B3B55">
        <w:rPr>
          <w:sz w:val="20"/>
          <w:szCs w:val="20"/>
        </w:rPr>
        <w:t>effects</w:t>
      </w:r>
      <w:proofErr w:type="spellEnd"/>
      <w:r w:rsidRPr="001B3B55">
        <w:rPr>
          <w:sz w:val="20"/>
          <w:szCs w:val="20"/>
        </w:rPr>
        <w:t xml:space="preserve"> of </w:t>
      </w:r>
      <w:proofErr w:type="spellStart"/>
      <w:r w:rsidRPr="001B3B55">
        <w:rPr>
          <w:sz w:val="20"/>
          <w:szCs w:val="20"/>
        </w:rPr>
        <w:t>modified</w:t>
      </w:r>
      <w:proofErr w:type="spellEnd"/>
      <w:r w:rsidRPr="001B3B55">
        <w:rPr>
          <w:sz w:val="20"/>
          <w:szCs w:val="20"/>
        </w:rPr>
        <w:t xml:space="preserve"> </w:t>
      </w:r>
      <w:proofErr w:type="spellStart"/>
      <w:r w:rsidRPr="001B3B55">
        <w:rPr>
          <w:sz w:val="20"/>
          <w:szCs w:val="20"/>
        </w:rPr>
        <w:t>calcite</w:t>
      </w:r>
      <w:proofErr w:type="spellEnd"/>
      <w:r w:rsidRPr="001B3B55">
        <w:rPr>
          <w:sz w:val="20"/>
          <w:szCs w:val="20"/>
        </w:rPr>
        <w:t xml:space="preserve"> on filler </w:t>
      </w:r>
      <w:proofErr w:type="spellStart"/>
      <w:r w:rsidRPr="001B3B55">
        <w:rPr>
          <w:sz w:val="20"/>
          <w:szCs w:val="20"/>
        </w:rPr>
        <w:t>retention</w:t>
      </w:r>
      <w:proofErr w:type="spellEnd"/>
      <w:r w:rsidRPr="001B3B55">
        <w:rPr>
          <w:sz w:val="20"/>
          <w:szCs w:val="20"/>
        </w:rPr>
        <w:t xml:space="preserve"> and </w:t>
      </w:r>
      <w:proofErr w:type="spellStart"/>
      <w:r w:rsidRPr="001B3B55">
        <w:rPr>
          <w:sz w:val="20"/>
          <w:szCs w:val="20"/>
        </w:rPr>
        <w:t>mechanical</w:t>
      </w:r>
      <w:proofErr w:type="spellEnd"/>
      <w:r w:rsidRPr="001B3B55">
        <w:rPr>
          <w:sz w:val="20"/>
          <w:szCs w:val="20"/>
        </w:rPr>
        <w:t xml:space="preserve"> </w:t>
      </w:r>
      <w:proofErr w:type="spellStart"/>
      <w:r w:rsidRPr="001B3B55">
        <w:rPr>
          <w:sz w:val="20"/>
          <w:szCs w:val="20"/>
        </w:rPr>
        <w:t>properties</w:t>
      </w:r>
      <w:proofErr w:type="spellEnd"/>
      <w:r w:rsidRPr="001B3B55">
        <w:rPr>
          <w:sz w:val="20"/>
          <w:szCs w:val="20"/>
        </w:rPr>
        <w:t xml:space="preserve"> of fluting </w:t>
      </w:r>
      <w:proofErr w:type="spellStart"/>
      <w:r w:rsidRPr="001B3B55">
        <w:rPr>
          <w:sz w:val="20"/>
          <w:szCs w:val="20"/>
        </w:rPr>
        <w:t>papers</w:t>
      </w:r>
      <w:proofErr w:type="spellEnd"/>
      <w:r w:rsidRPr="001B3B55">
        <w:rPr>
          <w:sz w:val="20"/>
          <w:szCs w:val="20"/>
        </w:rPr>
        <w:t xml:space="preserve">. </w:t>
      </w:r>
      <w:proofErr w:type="spellStart"/>
      <w:r w:rsidRPr="001B3B55">
        <w:rPr>
          <w:rStyle w:val="Vurgu"/>
          <w:sz w:val="20"/>
          <w:szCs w:val="20"/>
        </w:rPr>
        <w:t>Scientific</w:t>
      </w:r>
      <w:proofErr w:type="spellEnd"/>
      <w:r w:rsidRPr="001B3B55">
        <w:rPr>
          <w:rStyle w:val="Vurgu"/>
          <w:sz w:val="20"/>
          <w:szCs w:val="20"/>
        </w:rPr>
        <w:t xml:space="preserve"> </w:t>
      </w:r>
      <w:proofErr w:type="spellStart"/>
      <w:r w:rsidRPr="001B3B55">
        <w:rPr>
          <w:rStyle w:val="Vurgu"/>
          <w:sz w:val="20"/>
          <w:szCs w:val="20"/>
        </w:rPr>
        <w:t>Mining</w:t>
      </w:r>
      <w:proofErr w:type="spellEnd"/>
      <w:r w:rsidRPr="001B3B55">
        <w:rPr>
          <w:rStyle w:val="Vurgu"/>
          <w:sz w:val="20"/>
          <w:szCs w:val="20"/>
        </w:rPr>
        <w:t xml:space="preserve"> </w:t>
      </w:r>
      <w:proofErr w:type="spellStart"/>
      <w:r w:rsidRPr="001B3B55">
        <w:rPr>
          <w:rStyle w:val="Vurgu"/>
          <w:sz w:val="20"/>
          <w:szCs w:val="20"/>
        </w:rPr>
        <w:t>Journal</w:t>
      </w:r>
      <w:proofErr w:type="spellEnd"/>
      <w:r w:rsidRPr="001B3B55">
        <w:rPr>
          <w:rStyle w:val="Vurgu"/>
          <w:sz w:val="20"/>
          <w:szCs w:val="20"/>
        </w:rPr>
        <w:t>, 61</w:t>
      </w:r>
      <w:r w:rsidRPr="001B3B55">
        <w:rPr>
          <w:sz w:val="20"/>
          <w:szCs w:val="20"/>
        </w:rPr>
        <w:t xml:space="preserve">(1), 13–18. </w:t>
      </w:r>
      <w:hyperlink r:id="rId32" w:tgtFrame="_new" w:history="1">
        <w:r w:rsidRPr="001B3B55">
          <w:rPr>
            <w:rStyle w:val="Kpr"/>
            <w:sz w:val="20"/>
            <w:szCs w:val="20"/>
          </w:rPr>
          <w:t>https://doi.org/10.30797/madencilik.994264</w:t>
        </w:r>
      </w:hyperlink>
      <w:r w:rsidRPr="001B3B55">
        <w:rPr>
          <w:sz w:val="20"/>
          <w:szCs w:val="20"/>
        </w:rPr>
        <w:t xml:space="preserve"> (TR)</w:t>
      </w:r>
    </w:p>
    <w:p w14:paraId="78EB12CC" w14:textId="59E95A83" w:rsidR="00E95786" w:rsidRPr="001B3B55" w:rsidRDefault="003B7FE2" w:rsidP="00E95786">
      <w:pPr>
        <w:pStyle w:val="NormalWeb"/>
        <w:numPr>
          <w:ilvl w:val="0"/>
          <w:numId w:val="14"/>
        </w:numPr>
        <w:spacing w:before="120" w:beforeAutospacing="0" w:after="120" w:afterAutospacing="0"/>
        <w:ind w:left="567" w:hanging="567"/>
        <w:jc w:val="both"/>
        <w:rPr>
          <w:color w:val="00B050"/>
          <w:sz w:val="20"/>
          <w:szCs w:val="20"/>
        </w:rPr>
      </w:pPr>
      <w:proofErr w:type="spellStart"/>
      <w:r w:rsidRPr="001B3B55">
        <w:rPr>
          <w:b/>
          <w:color w:val="00B050"/>
          <w:sz w:val="20"/>
          <w:szCs w:val="20"/>
        </w:rPr>
        <w:t>Cicekler</w:t>
      </w:r>
      <w:proofErr w:type="spellEnd"/>
      <w:r w:rsidRPr="001B3B55">
        <w:rPr>
          <w:b/>
          <w:color w:val="00B050"/>
          <w:sz w:val="20"/>
          <w:szCs w:val="20"/>
        </w:rPr>
        <w:t>, M.</w:t>
      </w:r>
      <w:r w:rsidR="00E95786" w:rsidRPr="001B3B55">
        <w:rPr>
          <w:color w:val="00B050"/>
          <w:sz w:val="20"/>
          <w:szCs w:val="20"/>
        </w:rPr>
        <w:t xml:space="preserve">, &amp; </w:t>
      </w:r>
      <w:proofErr w:type="spellStart"/>
      <w:r w:rsidR="00E95786" w:rsidRPr="001B3B55">
        <w:rPr>
          <w:color w:val="00B050"/>
          <w:sz w:val="20"/>
          <w:szCs w:val="20"/>
        </w:rPr>
        <w:t>Tutus</w:t>
      </w:r>
      <w:proofErr w:type="spellEnd"/>
      <w:r w:rsidR="00E95786" w:rsidRPr="001B3B55">
        <w:rPr>
          <w:color w:val="00B050"/>
          <w:sz w:val="20"/>
          <w:szCs w:val="20"/>
        </w:rPr>
        <w:t xml:space="preserve">, A. (2021). A </w:t>
      </w:r>
      <w:proofErr w:type="spellStart"/>
      <w:r w:rsidR="00E95786" w:rsidRPr="001B3B55">
        <w:rPr>
          <w:color w:val="00B050"/>
          <w:sz w:val="20"/>
          <w:szCs w:val="20"/>
        </w:rPr>
        <w:t>study</w:t>
      </w:r>
      <w:proofErr w:type="spellEnd"/>
      <w:r w:rsidR="00E95786" w:rsidRPr="001B3B55">
        <w:rPr>
          <w:color w:val="00B050"/>
          <w:sz w:val="20"/>
          <w:szCs w:val="20"/>
        </w:rPr>
        <w:t xml:space="preserve"> on </w:t>
      </w:r>
      <w:proofErr w:type="spellStart"/>
      <w:r w:rsidR="00E95786" w:rsidRPr="001B3B55">
        <w:rPr>
          <w:color w:val="00B050"/>
          <w:sz w:val="20"/>
          <w:szCs w:val="20"/>
        </w:rPr>
        <w:t>office</w:t>
      </w:r>
      <w:proofErr w:type="spellEnd"/>
      <w:r w:rsidR="00E95786" w:rsidRPr="001B3B55">
        <w:rPr>
          <w:color w:val="00B050"/>
          <w:sz w:val="20"/>
          <w:szCs w:val="20"/>
        </w:rPr>
        <w:t xml:space="preserve"> </w:t>
      </w:r>
      <w:proofErr w:type="spellStart"/>
      <w:r w:rsidR="00E95786" w:rsidRPr="001B3B55">
        <w:rPr>
          <w:color w:val="00B050"/>
          <w:sz w:val="20"/>
          <w:szCs w:val="20"/>
        </w:rPr>
        <w:t>paper</w:t>
      </w:r>
      <w:proofErr w:type="spellEnd"/>
      <w:r w:rsidR="00E95786" w:rsidRPr="001B3B55">
        <w:rPr>
          <w:color w:val="00B050"/>
          <w:sz w:val="20"/>
          <w:szCs w:val="20"/>
        </w:rPr>
        <w:t xml:space="preserve"> </w:t>
      </w:r>
      <w:proofErr w:type="spellStart"/>
      <w:r w:rsidR="00E95786" w:rsidRPr="001B3B55">
        <w:rPr>
          <w:color w:val="00B050"/>
          <w:sz w:val="20"/>
          <w:szCs w:val="20"/>
        </w:rPr>
        <w:t>production</w:t>
      </w:r>
      <w:proofErr w:type="spellEnd"/>
      <w:r w:rsidR="00E95786" w:rsidRPr="001B3B55">
        <w:rPr>
          <w:color w:val="00B050"/>
          <w:sz w:val="20"/>
          <w:szCs w:val="20"/>
        </w:rPr>
        <w:t xml:space="preserve"> </w:t>
      </w:r>
      <w:proofErr w:type="spellStart"/>
      <w:r w:rsidR="00E95786" w:rsidRPr="001B3B55">
        <w:rPr>
          <w:color w:val="00B050"/>
          <w:sz w:val="20"/>
          <w:szCs w:val="20"/>
        </w:rPr>
        <w:t>from</w:t>
      </w:r>
      <w:proofErr w:type="spellEnd"/>
      <w:r w:rsidR="00E95786" w:rsidRPr="001B3B55">
        <w:rPr>
          <w:color w:val="00B050"/>
          <w:sz w:val="20"/>
          <w:szCs w:val="20"/>
        </w:rPr>
        <w:t xml:space="preserve"> </w:t>
      </w:r>
      <w:proofErr w:type="spellStart"/>
      <w:r w:rsidR="00E95786" w:rsidRPr="001B3B55">
        <w:rPr>
          <w:color w:val="00B050"/>
          <w:sz w:val="20"/>
          <w:szCs w:val="20"/>
        </w:rPr>
        <w:t>primary</w:t>
      </w:r>
      <w:proofErr w:type="spellEnd"/>
      <w:r w:rsidR="00E95786" w:rsidRPr="001B3B55">
        <w:rPr>
          <w:color w:val="00B050"/>
          <w:sz w:val="20"/>
          <w:szCs w:val="20"/>
        </w:rPr>
        <w:t xml:space="preserve"> and </w:t>
      </w:r>
      <w:proofErr w:type="spellStart"/>
      <w:r w:rsidR="00E95786" w:rsidRPr="001B3B55">
        <w:rPr>
          <w:color w:val="00B050"/>
          <w:sz w:val="20"/>
          <w:szCs w:val="20"/>
        </w:rPr>
        <w:t>secondary</w:t>
      </w:r>
      <w:proofErr w:type="spellEnd"/>
      <w:r w:rsidR="00E95786" w:rsidRPr="001B3B55">
        <w:rPr>
          <w:color w:val="00B050"/>
          <w:sz w:val="20"/>
          <w:szCs w:val="20"/>
        </w:rPr>
        <w:t xml:space="preserve"> fibers. </w:t>
      </w:r>
      <w:proofErr w:type="spellStart"/>
      <w:r w:rsidR="00E95786" w:rsidRPr="001B3B55">
        <w:rPr>
          <w:rStyle w:val="Vurgu"/>
          <w:color w:val="00B050"/>
          <w:sz w:val="20"/>
          <w:szCs w:val="20"/>
        </w:rPr>
        <w:t>Turkish</w:t>
      </w:r>
      <w:proofErr w:type="spellEnd"/>
      <w:r w:rsidR="00E95786" w:rsidRPr="001B3B55">
        <w:rPr>
          <w:rStyle w:val="Vurgu"/>
          <w:color w:val="00B050"/>
          <w:sz w:val="20"/>
          <w:szCs w:val="20"/>
        </w:rPr>
        <w:t xml:space="preserve"> </w:t>
      </w:r>
      <w:proofErr w:type="spellStart"/>
      <w:r w:rsidR="00E95786" w:rsidRPr="001B3B55">
        <w:rPr>
          <w:rStyle w:val="Vurgu"/>
          <w:color w:val="00B050"/>
          <w:sz w:val="20"/>
          <w:szCs w:val="20"/>
        </w:rPr>
        <w:t>Journal</w:t>
      </w:r>
      <w:proofErr w:type="spellEnd"/>
      <w:r w:rsidR="00E95786" w:rsidRPr="001B3B55">
        <w:rPr>
          <w:rStyle w:val="Vurgu"/>
          <w:color w:val="00B050"/>
          <w:sz w:val="20"/>
          <w:szCs w:val="20"/>
        </w:rPr>
        <w:t xml:space="preserve"> of </w:t>
      </w:r>
      <w:proofErr w:type="spellStart"/>
      <w:r w:rsidR="00E95786" w:rsidRPr="001B3B55">
        <w:rPr>
          <w:rStyle w:val="Vurgu"/>
          <w:color w:val="00B050"/>
          <w:sz w:val="20"/>
          <w:szCs w:val="20"/>
        </w:rPr>
        <w:t>Forest</w:t>
      </w:r>
      <w:proofErr w:type="spellEnd"/>
      <w:r w:rsidR="00E95786" w:rsidRPr="001B3B55">
        <w:rPr>
          <w:rStyle w:val="Vurgu"/>
          <w:color w:val="00B050"/>
          <w:sz w:val="20"/>
          <w:szCs w:val="20"/>
        </w:rPr>
        <w:t xml:space="preserve"> </w:t>
      </w:r>
      <w:proofErr w:type="spellStart"/>
      <w:r w:rsidR="00E95786" w:rsidRPr="001B3B55">
        <w:rPr>
          <w:rStyle w:val="Vurgu"/>
          <w:color w:val="00B050"/>
          <w:sz w:val="20"/>
          <w:szCs w:val="20"/>
        </w:rPr>
        <w:t>Science</w:t>
      </w:r>
      <w:proofErr w:type="spellEnd"/>
      <w:r w:rsidR="00E95786" w:rsidRPr="001B3B55">
        <w:rPr>
          <w:rStyle w:val="Vurgu"/>
          <w:color w:val="00B050"/>
          <w:sz w:val="20"/>
          <w:szCs w:val="20"/>
        </w:rPr>
        <w:t>, 5</w:t>
      </w:r>
      <w:r w:rsidR="00E95786" w:rsidRPr="001B3B55">
        <w:rPr>
          <w:color w:val="00B050"/>
          <w:sz w:val="20"/>
          <w:szCs w:val="20"/>
        </w:rPr>
        <w:t xml:space="preserve">(2), 433–444. </w:t>
      </w:r>
      <w:hyperlink r:id="rId33" w:tgtFrame="_new" w:history="1">
        <w:r w:rsidR="00E95786" w:rsidRPr="001B3B55">
          <w:rPr>
            <w:rStyle w:val="Kpr"/>
            <w:color w:val="00B050"/>
            <w:sz w:val="20"/>
            <w:szCs w:val="20"/>
          </w:rPr>
          <w:t>https://doi.org/10.32328/turkjforsci.953712</w:t>
        </w:r>
      </w:hyperlink>
      <w:r w:rsidR="00E95786" w:rsidRPr="001B3B55">
        <w:rPr>
          <w:color w:val="00B050"/>
          <w:sz w:val="20"/>
          <w:szCs w:val="20"/>
        </w:rPr>
        <w:t xml:space="preserve"> (TR)</w:t>
      </w:r>
    </w:p>
    <w:p w14:paraId="6D3D1E2F" w14:textId="3A40DECB"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r w:rsidRPr="001B3B55">
        <w:rPr>
          <w:sz w:val="20"/>
          <w:szCs w:val="20"/>
        </w:rPr>
        <w:t xml:space="preserve">Tutuş, A., </w:t>
      </w:r>
      <w:r w:rsidR="003B7FE2" w:rsidRPr="001B3B55">
        <w:rPr>
          <w:b/>
          <w:sz w:val="20"/>
          <w:szCs w:val="20"/>
        </w:rPr>
        <w:t>Çiçekler, M.</w:t>
      </w:r>
      <w:r w:rsidRPr="001B3B55">
        <w:rPr>
          <w:sz w:val="20"/>
          <w:szCs w:val="20"/>
        </w:rPr>
        <w:t xml:space="preserve">, </w:t>
      </w:r>
      <w:proofErr w:type="spellStart"/>
      <w:r w:rsidRPr="001B3B55">
        <w:rPr>
          <w:sz w:val="20"/>
          <w:szCs w:val="20"/>
        </w:rPr>
        <w:t>Yemşen</w:t>
      </w:r>
      <w:proofErr w:type="spellEnd"/>
      <w:r w:rsidRPr="001B3B55">
        <w:rPr>
          <w:sz w:val="20"/>
          <w:szCs w:val="20"/>
        </w:rPr>
        <w:t xml:space="preserve">, B., Bilgiç Kara, S., &amp; </w:t>
      </w:r>
      <w:proofErr w:type="spellStart"/>
      <w:r w:rsidRPr="001B3B55">
        <w:rPr>
          <w:sz w:val="20"/>
          <w:szCs w:val="20"/>
        </w:rPr>
        <w:t>Sözbir</w:t>
      </w:r>
      <w:proofErr w:type="spellEnd"/>
      <w:r w:rsidRPr="001B3B55">
        <w:rPr>
          <w:sz w:val="20"/>
          <w:szCs w:val="20"/>
        </w:rPr>
        <w:t>, T. (2021). Kenevir (</w:t>
      </w:r>
      <w:proofErr w:type="spellStart"/>
      <w:r w:rsidRPr="001B3B55">
        <w:rPr>
          <w:rStyle w:val="Vurgu"/>
          <w:sz w:val="20"/>
          <w:szCs w:val="20"/>
        </w:rPr>
        <w:t>Cannabis</w:t>
      </w:r>
      <w:proofErr w:type="spellEnd"/>
      <w:r w:rsidRPr="001B3B55">
        <w:rPr>
          <w:rStyle w:val="Vurgu"/>
          <w:sz w:val="20"/>
          <w:szCs w:val="20"/>
        </w:rPr>
        <w:t xml:space="preserve"> </w:t>
      </w:r>
      <w:proofErr w:type="spellStart"/>
      <w:r w:rsidRPr="001B3B55">
        <w:rPr>
          <w:rStyle w:val="Vurgu"/>
          <w:sz w:val="20"/>
          <w:szCs w:val="20"/>
        </w:rPr>
        <w:t>sativa</w:t>
      </w:r>
      <w:proofErr w:type="spellEnd"/>
      <w:r w:rsidRPr="001B3B55">
        <w:rPr>
          <w:sz w:val="20"/>
          <w:szCs w:val="20"/>
        </w:rPr>
        <w:t xml:space="preserve"> L.) saplarından </w:t>
      </w:r>
      <w:proofErr w:type="gramStart"/>
      <w:r w:rsidRPr="001B3B55">
        <w:rPr>
          <w:sz w:val="20"/>
          <w:szCs w:val="20"/>
        </w:rPr>
        <w:t>kağıt</w:t>
      </w:r>
      <w:proofErr w:type="gramEnd"/>
      <w:r w:rsidRPr="001B3B55">
        <w:rPr>
          <w:sz w:val="20"/>
          <w:szCs w:val="20"/>
        </w:rPr>
        <w:t xml:space="preserve"> hamuru ve </w:t>
      </w:r>
      <w:proofErr w:type="gramStart"/>
      <w:r w:rsidRPr="001B3B55">
        <w:rPr>
          <w:sz w:val="20"/>
          <w:szCs w:val="20"/>
        </w:rPr>
        <w:t>kağıt</w:t>
      </w:r>
      <w:proofErr w:type="gramEnd"/>
      <w:r w:rsidRPr="001B3B55">
        <w:rPr>
          <w:sz w:val="20"/>
          <w:szCs w:val="20"/>
        </w:rPr>
        <w:t xml:space="preserve"> üretiminin araştırılması. </w:t>
      </w:r>
      <w:r w:rsidRPr="001B3B55">
        <w:rPr>
          <w:rStyle w:val="Vurgu"/>
          <w:sz w:val="20"/>
          <w:szCs w:val="20"/>
        </w:rPr>
        <w:t>Türkiye Ormancılık Dergisi, 22</w:t>
      </w:r>
      <w:r w:rsidRPr="001B3B55">
        <w:rPr>
          <w:sz w:val="20"/>
          <w:szCs w:val="20"/>
        </w:rPr>
        <w:t xml:space="preserve">(3), 311–317. </w:t>
      </w:r>
      <w:hyperlink r:id="rId34" w:tgtFrame="_new" w:history="1">
        <w:r w:rsidRPr="001B3B55">
          <w:rPr>
            <w:rStyle w:val="Kpr"/>
            <w:sz w:val="20"/>
            <w:szCs w:val="20"/>
          </w:rPr>
          <w:t>https://doi.org/10.18182/tjf.958584</w:t>
        </w:r>
      </w:hyperlink>
      <w:r w:rsidRPr="001B3B55">
        <w:rPr>
          <w:sz w:val="20"/>
          <w:szCs w:val="20"/>
        </w:rPr>
        <w:t xml:space="preserve"> (TR)</w:t>
      </w:r>
    </w:p>
    <w:p w14:paraId="5CBBD780" w14:textId="4EDE1ABC" w:rsidR="00E95786" w:rsidRPr="001B3B55" w:rsidRDefault="003B7FE2"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b/>
          <w:sz w:val="20"/>
          <w:szCs w:val="20"/>
        </w:rPr>
        <w:t>Cicekler</w:t>
      </w:r>
      <w:proofErr w:type="spellEnd"/>
      <w:r w:rsidRPr="001B3B55">
        <w:rPr>
          <w:b/>
          <w:sz w:val="20"/>
          <w:szCs w:val="20"/>
        </w:rPr>
        <w:t>, M.</w:t>
      </w:r>
      <w:r w:rsidR="00E95786" w:rsidRPr="001B3B55">
        <w:rPr>
          <w:sz w:val="20"/>
          <w:szCs w:val="20"/>
        </w:rPr>
        <w:t xml:space="preserve">, Erkan, S., &amp; </w:t>
      </w:r>
      <w:proofErr w:type="spellStart"/>
      <w:r w:rsidR="00E95786" w:rsidRPr="001B3B55">
        <w:rPr>
          <w:sz w:val="20"/>
          <w:szCs w:val="20"/>
        </w:rPr>
        <w:t>Tutus</w:t>
      </w:r>
      <w:proofErr w:type="spellEnd"/>
      <w:r w:rsidR="00E95786" w:rsidRPr="001B3B55">
        <w:rPr>
          <w:sz w:val="20"/>
          <w:szCs w:val="20"/>
        </w:rPr>
        <w:t xml:space="preserve">, A. (2021). A </w:t>
      </w:r>
      <w:proofErr w:type="spellStart"/>
      <w:r w:rsidR="00E95786" w:rsidRPr="001B3B55">
        <w:rPr>
          <w:sz w:val="20"/>
          <w:szCs w:val="20"/>
        </w:rPr>
        <w:t>study</w:t>
      </w:r>
      <w:proofErr w:type="spellEnd"/>
      <w:r w:rsidR="00E95786" w:rsidRPr="001B3B55">
        <w:rPr>
          <w:sz w:val="20"/>
          <w:szCs w:val="20"/>
        </w:rPr>
        <w:t xml:space="preserve"> on </w:t>
      </w:r>
      <w:proofErr w:type="spellStart"/>
      <w:r w:rsidR="00E95786" w:rsidRPr="001B3B55">
        <w:rPr>
          <w:sz w:val="20"/>
          <w:szCs w:val="20"/>
        </w:rPr>
        <w:t>the</w:t>
      </w:r>
      <w:proofErr w:type="spellEnd"/>
      <w:r w:rsidR="00E95786" w:rsidRPr="001B3B55">
        <w:rPr>
          <w:sz w:val="20"/>
          <w:szCs w:val="20"/>
        </w:rPr>
        <w:t xml:space="preserve"> </w:t>
      </w:r>
      <w:proofErr w:type="spellStart"/>
      <w:r w:rsidR="00E95786" w:rsidRPr="001B3B55">
        <w:rPr>
          <w:sz w:val="20"/>
          <w:szCs w:val="20"/>
        </w:rPr>
        <w:t>effects</w:t>
      </w:r>
      <w:proofErr w:type="spellEnd"/>
      <w:r w:rsidR="00E95786" w:rsidRPr="001B3B55">
        <w:rPr>
          <w:sz w:val="20"/>
          <w:szCs w:val="20"/>
        </w:rPr>
        <w:t xml:space="preserve"> of </w:t>
      </w:r>
      <w:proofErr w:type="spellStart"/>
      <w:r w:rsidR="00E95786" w:rsidRPr="001B3B55">
        <w:rPr>
          <w:sz w:val="20"/>
          <w:szCs w:val="20"/>
        </w:rPr>
        <w:t>potassium</w:t>
      </w:r>
      <w:proofErr w:type="spellEnd"/>
      <w:r w:rsidR="00E95786" w:rsidRPr="001B3B55">
        <w:rPr>
          <w:sz w:val="20"/>
          <w:szCs w:val="20"/>
        </w:rPr>
        <w:t xml:space="preserve"> </w:t>
      </w:r>
      <w:proofErr w:type="spellStart"/>
      <w:r w:rsidR="00E95786" w:rsidRPr="001B3B55">
        <w:rPr>
          <w:sz w:val="20"/>
          <w:szCs w:val="20"/>
        </w:rPr>
        <w:t>borohydride</w:t>
      </w:r>
      <w:proofErr w:type="spellEnd"/>
      <w:r w:rsidR="00E95786" w:rsidRPr="001B3B55">
        <w:rPr>
          <w:sz w:val="20"/>
          <w:szCs w:val="20"/>
        </w:rPr>
        <w:t xml:space="preserve"> in </w:t>
      </w:r>
      <w:proofErr w:type="spellStart"/>
      <w:r w:rsidR="00E95786" w:rsidRPr="001B3B55">
        <w:rPr>
          <w:sz w:val="20"/>
          <w:szCs w:val="20"/>
        </w:rPr>
        <w:t>pulp</w:t>
      </w:r>
      <w:proofErr w:type="spellEnd"/>
      <w:r w:rsidR="00E95786" w:rsidRPr="001B3B55">
        <w:rPr>
          <w:sz w:val="20"/>
          <w:szCs w:val="20"/>
        </w:rPr>
        <w:t xml:space="preserve"> and </w:t>
      </w:r>
      <w:proofErr w:type="spellStart"/>
      <w:r w:rsidR="00E95786" w:rsidRPr="001B3B55">
        <w:rPr>
          <w:sz w:val="20"/>
          <w:szCs w:val="20"/>
        </w:rPr>
        <w:t>paper</w:t>
      </w:r>
      <w:proofErr w:type="spellEnd"/>
      <w:r w:rsidR="00E95786" w:rsidRPr="001B3B55">
        <w:rPr>
          <w:sz w:val="20"/>
          <w:szCs w:val="20"/>
        </w:rPr>
        <w:t xml:space="preserve"> </w:t>
      </w:r>
      <w:proofErr w:type="spellStart"/>
      <w:r w:rsidR="00E95786" w:rsidRPr="001B3B55">
        <w:rPr>
          <w:sz w:val="20"/>
          <w:szCs w:val="20"/>
        </w:rPr>
        <w:t>production</w:t>
      </w:r>
      <w:proofErr w:type="spellEnd"/>
      <w:r w:rsidR="00E95786" w:rsidRPr="001B3B55">
        <w:rPr>
          <w:sz w:val="20"/>
          <w:szCs w:val="20"/>
        </w:rPr>
        <w:t xml:space="preserve"> </w:t>
      </w:r>
      <w:proofErr w:type="spellStart"/>
      <w:r w:rsidR="00E95786" w:rsidRPr="001B3B55">
        <w:rPr>
          <w:sz w:val="20"/>
          <w:szCs w:val="20"/>
        </w:rPr>
        <w:t>from</w:t>
      </w:r>
      <w:proofErr w:type="spellEnd"/>
      <w:r w:rsidR="00E95786" w:rsidRPr="001B3B55">
        <w:rPr>
          <w:sz w:val="20"/>
          <w:szCs w:val="20"/>
        </w:rPr>
        <w:t xml:space="preserve"> </w:t>
      </w:r>
      <w:proofErr w:type="spellStart"/>
      <w:r w:rsidR="00E95786" w:rsidRPr="001B3B55">
        <w:rPr>
          <w:sz w:val="20"/>
          <w:szCs w:val="20"/>
        </w:rPr>
        <w:t>black</w:t>
      </w:r>
      <w:proofErr w:type="spellEnd"/>
      <w:r w:rsidR="00E95786" w:rsidRPr="001B3B55">
        <w:rPr>
          <w:sz w:val="20"/>
          <w:szCs w:val="20"/>
        </w:rPr>
        <w:t xml:space="preserve"> </w:t>
      </w:r>
      <w:proofErr w:type="spellStart"/>
      <w:r w:rsidR="00E95786" w:rsidRPr="001B3B55">
        <w:rPr>
          <w:sz w:val="20"/>
          <w:szCs w:val="20"/>
        </w:rPr>
        <w:t>locust</w:t>
      </w:r>
      <w:proofErr w:type="spellEnd"/>
      <w:r w:rsidR="00E95786" w:rsidRPr="001B3B55">
        <w:rPr>
          <w:sz w:val="20"/>
          <w:szCs w:val="20"/>
        </w:rPr>
        <w:t xml:space="preserve"> (</w:t>
      </w:r>
      <w:proofErr w:type="spellStart"/>
      <w:r w:rsidR="00E95786" w:rsidRPr="001B3B55">
        <w:rPr>
          <w:rStyle w:val="Vurgu"/>
          <w:sz w:val="20"/>
          <w:szCs w:val="20"/>
        </w:rPr>
        <w:t>Robinia</w:t>
      </w:r>
      <w:proofErr w:type="spellEnd"/>
      <w:r w:rsidR="00E95786" w:rsidRPr="001B3B55">
        <w:rPr>
          <w:rStyle w:val="Vurgu"/>
          <w:sz w:val="20"/>
          <w:szCs w:val="20"/>
        </w:rPr>
        <w:t xml:space="preserve"> </w:t>
      </w:r>
      <w:proofErr w:type="spellStart"/>
      <w:r w:rsidR="00E95786" w:rsidRPr="001B3B55">
        <w:rPr>
          <w:rStyle w:val="Vurgu"/>
          <w:sz w:val="20"/>
          <w:szCs w:val="20"/>
        </w:rPr>
        <w:t>pseudoacacia</w:t>
      </w:r>
      <w:proofErr w:type="spellEnd"/>
      <w:r w:rsidR="00E95786" w:rsidRPr="001B3B55">
        <w:rPr>
          <w:sz w:val="20"/>
          <w:szCs w:val="20"/>
        </w:rPr>
        <w:t xml:space="preserve"> L.) </w:t>
      </w:r>
      <w:proofErr w:type="spellStart"/>
      <w:r w:rsidR="00E95786" w:rsidRPr="001B3B55">
        <w:rPr>
          <w:sz w:val="20"/>
          <w:szCs w:val="20"/>
        </w:rPr>
        <w:t>wood</w:t>
      </w:r>
      <w:proofErr w:type="spellEnd"/>
      <w:r w:rsidR="00E95786" w:rsidRPr="001B3B55">
        <w:rPr>
          <w:sz w:val="20"/>
          <w:szCs w:val="20"/>
        </w:rPr>
        <w:t xml:space="preserve">. </w:t>
      </w:r>
      <w:proofErr w:type="spellStart"/>
      <w:r w:rsidR="00E95786" w:rsidRPr="001B3B55">
        <w:rPr>
          <w:rStyle w:val="Vurgu"/>
          <w:sz w:val="20"/>
          <w:szCs w:val="20"/>
        </w:rPr>
        <w:t>Turkish</w:t>
      </w:r>
      <w:proofErr w:type="spellEnd"/>
      <w:r w:rsidR="00E95786" w:rsidRPr="001B3B55">
        <w:rPr>
          <w:rStyle w:val="Vurgu"/>
          <w:sz w:val="20"/>
          <w:szCs w:val="20"/>
        </w:rPr>
        <w:t xml:space="preserve"> </w:t>
      </w:r>
      <w:proofErr w:type="spellStart"/>
      <w:r w:rsidR="00E95786" w:rsidRPr="001B3B55">
        <w:rPr>
          <w:rStyle w:val="Vurgu"/>
          <w:sz w:val="20"/>
          <w:szCs w:val="20"/>
        </w:rPr>
        <w:t>Journal</w:t>
      </w:r>
      <w:proofErr w:type="spellEnd"/>
      <w:r w:rsidR="00E95786" w:rsidRPr="001B3B55">
        <w:rPr>
          <w:rStyle w:val="Vurgu"/>
          <w:sz w:val="20"/>
          <w:szCs w:val="20"/>
        </w:rPr>
        <w:t xml:space="preserve"> of </w:t>
      </w:r>
      <w:proofErr w:type="spellStart"/>
      <w:r w:rsidR="00E95786" w:rsidRPr="001B3B55">
        <w:rPr>
          <w:rStyle w:val="Vurgu"/>
          <w:sz w:val="20"/>
          <w:szCs w:val="20"/>
        </w:rPr>
        <w:t>Forestry</w:t>
      </w:r>
      <w:proofErr w:type="spellEnd"/>
      <w:r w:rsidR="00E95786" w:rsidRPr="001B3B55">
        <w:rPr>
          <w:rStyle w:val="Vurgu"/>
          <w:sz w:val="20"/>
          <w:szCs w:val="20"/>
        </w:rPr>
        <w:t>, 22</w:t>
      </w:r>
      <w:r w:rsidR="00E95786" w:rsidRPr="001B3B55">
        <w:rPr>
          <w:sz w:val="20"/>
          <w:szCs w:val="20"/>
        </w:rPr>
        <w:t xml:space="preserve">(1), 33–37. </w:t>
      </w:r>
      <w:hyperlink r:id="rId35" w:tgtFrame="_new" w:history="1">
        <w:r w:rsidR="00E95786" w:rsidRPr="001B3B55">
          <w:rPr>
            <w:rStyle w:val="Kpr"/>
            <w:sz w:val="20"/>
            <w:szCs w:val="20"/>
          </w:rPr>
          <w:t>https://doi.org/10.18182/tjf.860207</w:t>
        </w:r>
      </w:hyperlink>
      <w:r w:rsidR="00E95786" w:rsidRPr="001B3B55">
        <w:rPr>
          <w:sz w:val="20"/>
          <w:szCs w:val="20"/>
        </w:rPr>
        <w:t xml:space="preserve"> (TR)</w:t>
      </w:r>
    </w:p>
    <w:p w14:paraId="2D472F08" w14:textId="26024CCA"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r w:rsidRPr="001B3B55">
        <w:rPr>
          <w:sz w:val="20"/>
          <w:szCs w:val="20"/>
        </w:rPr>
        <w:t xml:space="preserve">Erkan, S., </w:t>
      </w:r>
      <w:r w:rsidR="003B7FE2" w:rsidRPr="001B3B55">
        <w:rPr>
          <w:b/>
          <w:sz w:val="20"/>
          <w:szCs w:val="20"/>
        </w:rPr>
        <w:t>Çiçekler, M.</w:t>
      </w:r>
      <w:r w:rsidRPr="001B3B55">
        <w:rPr>
          <w:sz w:val="20"/>
          <w:szCs w:val="20"/>
        </w:rPr>
        <w:t xml:space="preserve">, &amp; Tutuş, A. (2020). </w:t>
      </w:r>
      <w:proofErr w:type="spellStart"/>
      <w:r w:rsidRPr="001B3B55">
        <w:rPr>
          <w:sz w:val="20"/>
          <w:szCs w:val="20"/>
        </w:rPr>
        <w:t>Comparison</w:t>
      </w:r>
      <w:proofErr w:type="spellEnd"/>
      <w:r w:rsidRPr="001B3B55">
        <w:rPr>
          <w:sz w:val="20"/>
          <w:szCs w:val="20"/>
        </w:rPr>
        <w:t xml:space="preserve"> of </w:t>
      </w:r>
      <w:proofErr w:type="spellStart"/>
      <w:r w:rsidRPr="001B3B55">
        <w:rPr>
          <w:sz w:val="20"/>
          <w:szCs w:val="20"/>
        </w:rPr>
        <w:t>Pinus</w:t>
      </w:r>
      <w:proofErr w:type="spellEnd"/>
      <w:r w:rsidRPr="001B3B55">
        <w:rPr>
          <w:sz w:val="20"/>
          <w:szCs w:val="20"/>
        </w:rPr>
        <w:t xml:space="preserve"> </w:t>
      </w:r>
      <w:proofErr w:type="spellStart"/>
      <w:r w:rsidRPr="001B3B55">
        <w:rPr>
          <w:sz w:val="20"/>
          <w:szCs w:val="20"/>
        </w:rPr>
        <w:t>pinea</w:t>
      </w:r>
      <w:proofErr w:type="spellEnd"/>
      <w:r w:rsidRPr="001B3B55">
        <w:rPr>
          <w:sz w:val="20"/>
          <w:szCs w:val="20"/>
        </w:rPr>
        <w:t xml:space="preserve"> </w:t>
      </w:r>
      <w:proofErr w:type="spellStart"/>
      <w:r w:rsidRPr="001B3B55">
        <w:rPr>
          <w:sz w:val="20"/>
          <w:szCs w:val="20"/>
        </w:rPr>
        <w:t>heartwood</w:t>
      </w:r>
      <w:proofErr w:type="spellEnd"/>
      <w:r w:rsidRPr="001B3B55">
        <w:rPr>
          <w:sz w:val="20"/>
          <w:szCs w:val="20"/>
        </w:rPr>
        <w:t xml:space="preserve"> and </w:t>
      </w:r>
      <w:proofErr w:type="spellStart"/>
      <w:r w:rsidRPr="001B3B55">
        <w:rPr>
          <w:sz w:val="20"/>
          <w:szCs w:val="20"/>
        </w:rPr>
        <w:t>sapwood</w:t>
      </w:r>
      <w:proofErr w:type="spellEnd"/>
      <w:r w:rsidRPr="001B3B55">
        <w:rPr>
          <w:sz w:val="20"/>
          <w:szCs w:val="20"/>
        </w:rPr>
        <w:t xml:space="preserve"> </w:t>
      </w:r>
      <w:proofErr w:type="spellStart"/>
      <w:r w:rsidRPr="001B3B55">
        <w:rPr>
          <w:sz w:val="20"/>
          <w:szCs w:val="20"/>
        </w:rPr>
        <w:t>pulps</w:t>
      </w:r>
      <w:proofErr w:type="spellEnd"/>
      <w:r w:rsidRPr="001B3B55">
        <w:rPr>
          <w:sz w:val="20"/>
          <w:szCs w:val="20"/>
        </w:rPr>
        <w:t xml:space="preserve"> </w:t>
      </w:r>
      <w:proofErr w:type="spellStart"/>
      <w:r w:rsidRPr="001B3B55">
        <w:rPr>
          <w:sz w:val="20"/>
          <w:szCs w:val="20"/>
        </w:rPr>
        <w:t>obtained</w:t>
      </w:r>
      <w:proofErr w:type="spellEnd"/>
      <w:r w:rsidRPr="001B3B55">
        <w:rPr>
          <w:sz w:val="20"/>
          <w:szCs w:val="20"/>
        </w:rPr>
        <w:t xml:space="preserve"> </w:t>
      </w:r>
      <w:proofErr w:type="spellStart"/>
      <w:r w:rsidRPr="001B3B55">
        <w:rPr>
          <w:sz w:val="20"/>
          <w:szCs w:val="20"/>
        </w:rPr>
        <w:t>by</w:t>
      </w:r>
      <w:proofErr w:type="spellEnd"/>
      <w:r w:rsidRPr="001B3B55">
        <w:rPr>
          <w:sz w:val="20"/>
          <w:szCs w:val="20"/>
        </w:rPr>
        <w:t xml:space="preserve"> soda-</w:t>
      </w:r>
      <w:proofErr w:type="spellStart"/>
      <w:r w:rsidRPr="001B3B55">
        <w:rPr>
          <w:sz w:val="20"/>
          <w:szCs w:val="20"/>
        </w:rPr>
        <w:t>potassium</w:t>
      </w:r>
      <w:proofErr w:type="spellEnd"/>
      <w:r w:rsidRPr="001B3B55">
        <w:rPr>
          <w:sz w:val="20"/>
          <w:szCs w:val="20"/>
        </w:rPr>
        <w:t xml:space="preserve"> </w:t>
      </w:r>
      <w:proofErr w:type="spellStart"/>
      <w:r w:rsidRPr="001B3B55">
        <w:rPr>
          <w:sz w:val="20"/>
          <w:szCs w:val="20"/>
        </w:rPr>
        <w:t>borohydride</w:t>
      </w:r>
      <w:proofErr w:type="spellEnd"/>
      <w:r w:rsidRPr="001B3B55">
        <w:rPr>
          <w:sz w:val="20"/>
          <w:szCs w:val="20"/>
        </w:rPr>
        <w:t xml:space="preserve"> </w:t>
      </w:r>
      <w:proofErr w:type="spellStart"/>
      <w:r w:rsidRPr="001B3B55">
        <w:rPr>
          <w:sz w:val="20"/>
          <w:szCs w:val="20"/>
        </w:rPr>
        <w:t>method</w:t>
      </w:r>
      <w:proofErr w:type="spellEnd"/>
      <w:r w:rsidRPr="001B3B55">
        <w:rPr>
          <w:sz w:val="20"/>
          <w:szCs w:val="20"/>
        </w:rPr>
        <w:t xml:space="preserve">. </w:t>
      </w:r>
      <w:r w:rsidRPr="001B3B55">
        <w:rPr>
          <w:rStyle w:val="Vurgu"/>
          <w:sz w:val="20"/>
          <w:szCs w:val="20"/>
        </w:rPr>
        <w:t xml:space="preserve">Düzce University </w:t>
      </w:r>
      <w:proofErr w:type="spellStart"/>
      <w:r w:rsidRPr="001B3B55">
        <w:rPr>
          <w:rStyle w:val="Vurgu"/>
          <w:sz w:val="20"/>
          <w:szCs w:val="20"/>
        </w:rPr>
        <w:t>Journal</w:t>
      </w:r>
      <w:proofErr w:type="spellEnd"/>
      <w:r w:rsidRPr="001B3B55">
        <w:rPr>
          <w:rStyle w:val="Vurgu"/>
          <w:sz w:val="20"/>
          <w:szCs w:val="20"/>
        </w:rPr>
        <w:t xml:space="preserve"> of </w:t>
      </w:r>
      <w:proofErr w:type="spellStart"/>
      <w:r w:rsidRPr="001B3B55">
        <w:rPr>
          <w:rStyle w:val="Vurgu"/>
          <w:sz w:val="20"/>
          <w:szCs w:val="20"/>
        </w:rPr>
        <w:t>Science</w:t>
      </w:r>
      <w:proofErr w:type="spellEnd"/>
      <w:r w:rsidRPr="001B3B55">
        <w:rPr>
          <w:rStyle w:val="Vurgu"/>
          <w:sz w:val="20"/>
          <w:szCs w:val="20"/>
        </w:rPr>
        <w:t xml:space="preserve"> &amp; </w:t>
      </w:r>
      <w:proofErr w:type="spellStart"/>
      <w:r w:rsidRPr="001B3B55">
        <w:rPr>
          <w:rStyle w:val="Vurgu"/>
          <w:sz w:val="20"/>
          <w:szCs w:val="20"/>
        </w:rPr>
        <w:t>Technology</w:t>
      </w:r>
      <w:proofErr w:type="spellEnd"/>
      <w:r w:rsidRPr="001B3B55">
        <w:rPr>
          <w:rStyle w:val="Vurgu"/>
          <w:sz w:val="20"/>
          <w:szCs w:val="20"/>
        </w:rPr>
        <w:t>, 8</w:t>
      </w:r>
      <w:r w:rsidRPr="001B3B55">
        <w:rPr>
          <w:sz w:val="20"/>
          <w:szCs w:val="20"/>
        </w:rPr>
        <w:t xml:space="preserve">(3), 1894–1902. </w:t>
      </w:r>
      <w:hyperlink r:id="rId36" w:tgtFrame="_new" w:history="1">
        <w:r w:rsidRPr="001B3B55">
          <w:rPr>
            <w:rStyle w:val="Kpr"/>
            <w:sz w:val="20"/>
            <w:szCs w:val="20"/>
          </w:rPr>
          <w:t>https://doi.org/10.29130/dubited.690757</w:t>
        </w:r>
      </w:hyperlink>
      <w:r w:rsidRPr="001B3B55">
        <w:rPr>
          <w:sz w:val="20"/>
          <w:szCs w:val="20"/>
        </w:rPr>
        <w:t xml:space="preserve"> (TR)</w:t>
      </w:r>
    </w:p>
    <w:p w14:paraId="1EE3FE1B" w14:textId="1DCA90D0"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r w:rsidRPr="001B3B55">
        <w:rPr>
          <w:sz w:val="20"/>
          <w:szCs w:val="20"/>
        </w:rPr>
        <w:t xml:space="preserve">Türkoğlu, S., Tutuş, A., &amp; </w:t>
      </w:r>
      <w:r w:rsidR="003B7FE2" w:rsidRPr="001B3B55">
        <w:rPr>
          <w:b/>
          <w:sz w:val="20"/>
          <w:szCs w:val="20"/>
        </w:rPr>
        <w:t>Çiçekler, M.</w:t>
      </w:r>
      <w:r w:rsidRPr="001B3B55">
        <w:rPr>
          <w:sz w:val="20"/>
          <w:szCs w:val="20"/>
        </w:rPr>
        <w:t xml:space="preserve"> (2020). Pamuk telefinden viskoz </w:t>
      </w:r>
      <w:proofErr w:type="spellStart"/>
      <w:r w:rsidRPr="001B3B55">
        <w:rPr>
          <w:sz w:val="20"/>
          <w:szCs w:val="20"/>
        </w:rPr>
        <w:t>rayon</w:t>
      </w:r>
      <w:proofErr w:type="spellEnd"/>
      <w:r w:rsidRPr="001B3B55">
        <w:rPr>
          <w:sz w:val="20"/>
          <w:szCs w:val="20"/>
        </w:rPr>
        <w:t xml:space="preserve"> üretimi. </w:t>
      </w:r>
      <w:r w:rsidRPr="001B3B55">
        <w:rPr>
          <w:rStyle w:val="Vurgu"/>
          <w:sz w:val="20"/>
          <w:szCs w:val="20"/>
        </w:rPr>
        <w:t>Kahramanmaraş Sütçü İmam Üniversitesi Mühendislik Bilimleri Dergisi, 23</w:t>
      </w:r>
      <w:r w:rsidRPr="001B3B55">
        <w:rPr>
          <w:sz w:val="20"/>
          <w:szCs w:val="20"/>
        </w:rPr>
        <w:t xml:space="preserve">(2), 70–79. </w:t>
      </w:r>
      <w:hyperlink r:id="rId37" w:tgtFrame="_new" w:history="1">
        <w:r w:rsidRPr="001B3B55">
          <w:rPr>
            <w:rStyle w:val="Kpr"/>
            <w:sz w:val="20"/>
            <w:szCs w:val="20"/>
          </w:rPr>
          <w:t>https://doi.org/10.17780/ksujes.677796</w:t>
        </w:r>
      </w:hyperlink>
    </w:p>
    <w:p w14:paraId="2B980E21" w14:textId="60534332" w:rsidR="00E95786" w:rsidRPr="001B3B55" w:rsidRDefault="003B7FE2" w:rsidP="00E95786">
      <w:pPr>
        <w:pStyle w:val="NormalWeb"/>
        <w:numPr>
          <w:ilvl w:val="0"/>
          <w:numId w:val="14"/>
        </w:numPr>
        <w:spacing w:before="120" w:beforeAutospacing="0" w:after="120" w:afterAutospacing="0"/>
        <w:ind w:left="567" w:hanging="567"/>
        <w:jc w:val="both"/>
        <w:rPr>
          <w:sz w:val="20"/>
          <w:szCs w:val="20"/>
        </w:rPr>
      </w:pPr>
      <w:r w:rsidRPr="001B3B55">
        <w:rPr>
          <w:b/>
          <w:sz w:val="20"/>
          <w:szCs w:val="20"/>
        </w:rPr>
        <w:t>Çiçekler, M.</w:t>
      </w:r>
      <w:r w:rsidR="00E95786" w:rsidRPr="001B3B55">
        <w:rPr>
          <w:sz w:val="20"/>
          <w:szCs w:val="20"/>
        </w:rPr>
        <w:t xml:space="preserve">, &amp; Şahin, H. T. (2020). The </w:t>
      </w:r>
      <w:proofErr w:type="spellStart"/>
      <w:r w:rsidR="00E95786" w:rsidRPr="001B3B55">
        <w:rPr>
          <w:sz w:val="20"/>
          <w:szCs w:val="20"/>
        </w:rPr>
        <w:t>effects</w:t>
      </w:r>
      <w:proofErr w:type="spellEnd"/>
      <w:r w:rsidR="00E95786" w:rsidRPr="001B3B55">
        <w:rPr>
          <w:sz w:val="20"/>
          <w:szCs w:val="20"/>
        </w:rPr>
        <w:t xml:space="preserve"> of </w:t>
      </w:r>
      <w:proofErr w:type="spellStart"/>
      <w:r w:rsidR="00E95786" w:rsidRPr="001B3B55">
        <w:rPr>
          <w:sz w:val="20"/>
          <w:szCs w:val="20"/>
        </w:rPr>
        <w:t>wetting-drying</w:t>
      </w:r>
      <w:proofErr w:type="spellEnd"/>
      <w:r w:rsidR="00E95786" w:rsidRPr="001B3B55">
        <w:rPr>
          <w:sz w:val="20"/>
          <w:szCs w:val="20"/>
        </w:rPr>
        <w:t xml:space="preserve"> on </w:t>
      </w:r>
      <w:proofErr w:type="spellStart"/>
      <w:r w:rsidR="00E95786" w:rsidRPr="001B3B55">
        <w:rPr>
          <w:sz w:val="20"/>
          <w:szCs w:val="20"/>
        </w:rPr>
        <w:t>bleached</w:t>
      </w:r>
      <w:proofErr w:type="spellEnd"/>
      <w:r w:rsidR="00E95786" w:rsidRPr="001B3B55">
        <w:rPr>
          <w:sz w:val="20"/>
          <w:szCs w:val="20"/>
        </w:rPr>
        <w:t xml:space="preserve"> </w:t>
      </w:r>
      <w:proofErr w:type="spellStart"/>
      <w:r w:rsidR="00E95786" w:rsidRPr="001B3B55">
        <w:rPr>
          <w:sz w:val="20"/>
          <w:szCs w:val="20"/>
        </w:rPr>
        <w:t>kraft</w:t>
      </w:r>
      <w:proofErr w:type="spellEnd"/>
      <w:r w:rsidR="00E95786" w:rsidRPr="001B3B55">
        <w:rPr>
          <w:sz w:val="20"/>
          <w:szCs w:val="20"/>
        </w:rPr>
        <w:t xml:space="preserve"> </w:t>
      </w:r>
      <w:proofErr w:type="spellStart"/>
      <w:r w:rsidR="00E95786" w:rsidRPr="001B3B55">
        <w:rPr>
          <w:sz w:val="20"/>
          <w:szCs w:val="20"/>
        </w:rPr>
        <w:t>paper</w:t>
      </w:r>
      <w:proofErr w:type="spellEnd"/>
      <w:r w:rsidR="00E95786" w:rsidRPr="001B3B55">
        <w:rPr>
          <w:sz w:val="20"/>
          <w:szCs w:val="20"/>
        </w:rPr>
        <w:t xml:space="preserve"> </w:t>
      </w:r>
      <w:proofErr w:type="spellStart"/>
      <w:r w:rsidR="00E95786" w:rsidRPr="001B3B55">
        <w:rPr>
          <w:sz w:val="20"/>
          <w:szCs w:val="20"/>
        </w:rPr>
        <w:t>properties</w:t>
      </w:r>
      <w:proofErr w:type="spellEnd"/>
      <w:r w:rsidR="00E95786" w:rsidRPr="001B3B55">
        <w:rPr>
          <w:sz w:val="20"/>
          <w:szCs w:val="20"/>
        </w:rPr>
        <w:t xml:space="preserve">. </w:t>
      </w:r>
      <w:proofErr w:type="spellStart"/>
      <w:r w:rsidR="00E95786" w:rsidRPr="001B3B55">
        <w:rPr>
          <w:rStyle w:val="Vurgu"/>
          <w:sz w:val="20"/>
          <w:szCs w:val="20"/>
        </w:rPr>
        <w:t>Journal</w:t>
      </w:r>
      <w:proofErr w:type="spellEnd"/>
      <w:r w:rsidR="00E95786" w:rsidRPr="001B3B55">
        <w:rPr>
          <w:rStyle w:val="Vurgu"/>
          <w:sz w:val="20"/>
          <w:szCs w:val="20"/>
        </w:rPr>
        <w:t xml:space="preserve"> of </w:t>
      </w:r>
      <w:proofErr w:type="spellStart"/>
      <w:r w:rsidR="00E95786" w:rsidRPr="001B3B55">
        <w:rPr>
          <w:rStyle w:val="Vurgu"/>
          <w:sz w:val="20"/>
          <w:szCs w:val="20"/>
        </w:rPr>
        <w:t>Bartin</w:t>
      </w:r>
      <w:proofErr w:type="spellEnd"/>
      <w:r w:rsidR="00E95786" w:rsidRPr="001B3B55">
        <w:rPr>
          <w:rStyle w:val="Vurgu"/>
          <w:sz w:val="20"/>
          <w:szCs w:val="20"/>
        </w:rPr>
        <w:t xml:space="preserve"> </w:t>
      </w:r>
      <w:proofErr w:type="spellStart"/>
      <w:r w:rsidR="00E95786" w:rsidRPr="001B3B55">
        <w:rPr>
          <w:rStyle w:val="Vurgu"/>
          <w:sz w:val="20"/>
          <w:szCs w:val="20"/>
        </w:rPr>
        <w:t>Faculty</w:t>
      </w:r>
      <w:proofErr w:type="spellEnd"/>
      <w:r w:rsidR="00E95786" w:rsidRPr="001B3B55">
        <w:rPr>
          <w:rStyle w:val="Vurgu"/>
          <w:sz w:val="20"/>
          <w:szCs w:val="20"/>
        </w:rPr>
        <w:t xml:space="preserve"> of </w:t>
      </w:r>
      <w:proofErr w:type="spellStart"/>
      <w:r w:rsidR="00E95786" w:rsidRPr="001B3B55">
        <w:rPr>
          <w:rStyle w:val="Vurgu"/>
          <w:sz w:val="20"/>
          <w:szCs w:val="20"/>
        </w:rPr>
        <w:t>Forestry</w:t>
      </w:r>
      <w:proofErr w:type="spellEnd"/>
      <w:r w:rsidR="00E95786" w:rsidRPr="001B3B55">
        <w:rPr>
          <w:rStyle w:val="Vurgu"/>
          <w:sz w:val="20"/>
          <w:szCs w:val="20"/>
        </w:rPr>
        <w:t>, 22</w:t>
      </w:r>
      <w:r w:rsidR="00E95786" w:rsidRPr="001B3B55">
        <w:rPr>
          <w:sz w:val="20"/>
          <w:szCs w:val="20"/>
        </w:rPr>
        <w:t xml:space="preserve">(2), 436–446. </w:t>
      </w:r>
      <w:hyperlink r:id="rId38" w:tgtFrame="_new" w:history="1">
        <w:r w:rsidR="00E95786" w:rsidRPr="001B3B55">
          <w:rPr>
            <w:rStyle w:val="Kpr"/>
            <w:sz w:val="20"/>
            <w:szCs w:val="20"/>
          </w:rPr>
          <w:t>https://doi.org/10.24011/barofd.722679</w:t>
        </w:r>
      </w:hyperlink>
      <w:r w:rsidR="00E95786" w:rsidRPr="001B3B55">
        <w:rPr>
          <w:sz w:val="20"/>
          <w:szCs w:val="20"/>
        </w:rPr>
        <w:t xml:space="preserve"> (TR)</w:t>
      </w:r>
    </w:p>
    <w:p w14:paraId="0362C3EF" w14:textId="5C0CE167"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Sakçılar, U., &amp;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(2020). Miğfer kartonların yüzey özelliklerinin iyileştirilmesi. </w:t>
      </w:r>
      <w:r w:rsidRPr="001B3B55">
        <w:rPr>
          <w:rStyle w:val="Vurgu"/>
          <w:sz w:val="20"/>
          <w:szCs w:val="20"/>
        </w:rPr>
        <w:t>Türkiye Ormancılık Dergisi, 21</w:t>
      </w:r>
      <w:r w:rsidRPr="001B3B55">
        <w:rPr>
          <w:sz w:val="20"/>
          <w:szCs w:val="20"/>
        </w:rPr>
        <w:t xml:space="preserve">(1), 77–83. </w:t>
      </w:r>
      <w:hyperlink r:id="rId39" w:tgtFrame="_new" w:history="1">
        <w:r w:rsidRPr="001B3B55">
          <w:rPr>
            <w:rStyle w:val="Kpr"/>
            <w:sz w:val="20"/>
            <w:szCs w:val="20"/>
          </w:rPr>
          <w:t>https://doi.org/10.18182/tjf.679001</w:t>
        </w:r>
      </w:hyperlink>
      <w:r w:rsidRPr="001B3B55">
        <w:rPr>
          <w:sz w:val="20"/>
          <w:szCs w:val="20"/>
        </w:rPr>
        <w:t xml:space="preserve"> (TR)</w:t>
      </w:r>
    </w:p>
    <w:p w14:paraId="7F036749" w14:textId="102BEA73" w:rsidR="00E95786" w:rsidRPr="001B3B55" w:rsidRDefault="003B7FE2" w:rsidP="00E95786">
      <w:pPr>
        <w:pStyle w:val="NormalWeb"/>
        <w:numPr>
          <w:ilvl w:val="0"/>
          <w:numId w:val="14"/>
        </w:numPr>
        <w:spacing w:before="120" w:beforeAutospacing="0" w:after="120" w:afterAutospacing="0"/>
        <w:ind w:left="567" w:hanging="567"/>
        <w:jc w:val="both"/>
        <w:rPr>
          <w:color w:val="00B050"/>
          <w:sz w:val="20"/>
          <w:szCs w:val="20"/>
        </w:rPr>
      </w:pPr>
      <w:r w:rsidRPr="001B3B55">
        <w:rPr>
          <w:b/>
          <w:color w:val="00B050"/>
          <w:sz w:val="20"/>
          <w:szCs w:val="20"/>
        </w:rPr>
        <w:t>Çiçekler, M.</w:t>
      </w:r>
      <w:r w:rsidR="00E95786" w:rsidRPr="001B3B55">
        <w:rPr>
          <w:color w:val="00B050"/>
          <w:sz w:val="20"/>
          <w:szCs w:val="20"/>
        </w:rPr>
        <w:t xml:space="preserve">, &amp; Tutuş, A. (2019). Potasyum </w:t>
      </w:r>
      <w:proofErr w:type="spellStart"/>
      <w:r w:rsidR="00E95786" w:rsidRPr="001B3B55">
        <w:rPr>
          <w:color w:val="00B050"/>
          <w:sz w:val="20"/>
          <w:szCs w:val="20"/>
        </w:rPr>
        <w:t>borhidrürün</w:t>
      </w:r>
      <w:proofErr w:type="spellEnd"/>
      <w:r w:rsidR="00E95786" w:rsidRPr="001B3B55">
        <w:rPr>
          <w:color w:val="00B050"/>
          <w:sz w:val="20"/>
          <w:szCs w:val="20"/>
        </w:rPr>
        <w:t xml:space="preserve"> kızılçam </w:t>
      </w:r>
      <w:proofErr w:type="gramStart"/>
      <w:r w:rsidR="00E95786" w:rsidRPr="001B3B55">
        <w:rPr>
          <w:color w:val="00B050"/>
          <w:sz w:val="20"/>
          <w:szCs w:val="20"/>
        </w:rPr>
        <w:t>kağıt</w:t>
      </w:r>
      <w:proofErr w:type="gramEnd"/>
      <w:r w:rsidR="00E95786" w:rsidRPr="001B3B55">
        <w:rPr>
          <w:color w:val="00B050"/>
          <w:sz w:val="20"/>
          <w:szCs w:val="20"/>
        </w:rPr>
        <w:t xml:space="preserve"> hamuru özellikleri üzerine etkileri. </w:t>
      </w:r>
      <w:r w:rsidR="00E95786" w:rsidRPr="001B3B55">
        <w:rPr>
          <w:rStyle w:val="Vurgu"/>
          <w:color w:val="00B050"/>
          <w:sz w:val="20"/>
          <w:szCs w:val="20"/>
        </w:rPr>
        <w:t>Kahramanmaraş Sütçü İmam Üniversitesi Mühendislik Bilimleri Dergisi, 22</w:t>
      </w:r>
      <w:r w:rsidR="00E95786" w:rsidRPr="001B3B55">
        <w:rPr>
          <w:color w:val="00B050"/>
          <w:sz w:val="20"/>
          <w:szCs w:val="20"/>
        </w:rPr>
        <w:t xml:space="preserve">(2), 38–47. </w:t>
      </w:r>
      <w:hyperlink r:id="rId40" w:tgtFrame="_new" w:history="1">
        <w:r w:rsidR="00E95786" w:rsidRPr="001B3B55">
          <w:rPr>
            <w:rStyle w:val="Kpr"/>
            <w:color w:val="00B050"/>
            <w:sz w:val="20"/>
            <w:szCs w:val="20"/>
          </w:rPr>
          <w:t>https://doi.org/10.17780/ksujes.523214</w:t>
        </w:r>
      </w:hyperlink>
    </w:p>
    <w:p w14:paraId="409E55F4" w14:textId="4F80D73C"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Akgul</w:t>
      </w:r>
      <w:proofErr w:type="spellEnd"/>
      <w:r w:rsidRPr="001B3B55">
        <w:rPr>
          <w:sz w:val="20"/>
          <w:szCs w:val="20"/>
        </w:rPr>
        <w:t xml:space="preserve">, M., </w:t>
      </w:r>
      <w:proofErr w:type="spellStart"/>
      <w:r w:rsidRPr="001B3B55">
        <w:rPr>
          <w:sz w:val="20"/>
          <w:szCs w:val="20"/>
        </w:rPr>
        <w:t>Erdonmez</w:t>
      </w:r>
      <w:proofErr w:type="spellEnd"/>
      <w:r w:rsidRPr="001B3B55">
        <w:rPr>
          <w:sz w:val="20"/>
          <w:szCs w:val="20"/>
        </w:rPr>
        <w:t xml:space="preserve">, I.,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&amp; </w:t>
      </w:r>
      <w:proofErr w:type="spellStart"/>
      <w:r w:rsidRPr="001B3B55">
        <w:rPr>
          <w:sz w:val="20"/>
          <w:szCs w:val="20"/>
        </w:rPr>
        <w:t>Tutus</w:t>
      </w:r>
      <w:proofErr w:type="spellEnd"/>
      <w:r w:rsidRPr="001B3B55">
        <w:rPr>
          <w:sz w:val="20"/>
          <w:szCs w:val="20"/>
        </w:rPr>
        <w:t xml:space="preserve">, A. (2018). The </w:t>
      </w:r>
      <w:proofErr w:type="spellStart"/>
      <w:r w:rsidRPr="001B3B55">
        <w:rPr>
          <w:sz w:val="20"/>
          <w:szCs w:val="20"/>
        </w:rPr>
        <w:t>investigations</w:t>
      </w:r>
      <w:proofErr w:type="spellEnd"/>
      <w:r w:rsidRPr="001B3B55">
        <w:rPr>
          <w:sz w:val="20"/>
          <w:szCs w:val="20"/>
        </w:rPr>
        <w:t xml:space="preserve"> on </w:t>
      </w:r>
      <w:proofErr w:type="spellStart"/>
      <w:r w:rsidRPr="001B3B55">
        <w:rPr>
          <w:sz w:val="20"/>
          <w:szCs w:val="20"/>
        </w:rPr>
        <w:t>pulp</w:t>
      </w:r>
      <w:proofErr w:type="spellEnd"/>
      <w:r w:rsidRPr="001B3B55">
        <w:rPr>
          <w:sz w:val="20"/>
          <w:szCs w:val="20"/>
        </w:rPr>
        <w:t xml:space="preserve"> and </w:t>
      </w:r>
      <w:proofErr w:type="spellStart"/>
      <w:r w:rsidRPr="001B3B55">
        <w:rPr>
          <w:sz w:val="20"/>
          <w:szCs w:val="20"/>
        </w:rPr>
        <w:t>paper</w:t>
      </w:r>
      <w:proofErr w:type="spellEnd"/>
      <w:r w:rsidRPr="001B3B55">
        <w:rPr>
          <w:sz w:val="20"/>
          <w:szCs w:val="20"/>
        </w:rPr>
        <w:t xml:space="preserve"> </w:t>
      </w:r>
      <w:proofErr w:type="spellStart"/>
      <w:r w:rsidRPr="001B3B55">
        <w:rPr>
          <w:sz w:val="20"/>
          <w:szCs w:val="20"/>
        </w:rPr>
        <w:t>production</w:t>
      </w:r>
      <w:proofErr w:type="spellEnd"/>
      <w:r w:rsidRPr="001B3B55">
        <w:rPr>
          <w:sz w:val="20"/>
          <w:szCs w:val="20"/>
        </w:rPr>
        <w:t xml:space="preserve"> </w:t>
      </w:r>
      <w:proofErr w:type="spellStart"/>
      <w:r w:rsidRPr="001B3B55">
        <w:rPr>
          <w:sz w:val="20"/>
          <w:szCs w:val="20"/>
        </w:rPr>
        <w:t>with</w:t>
      </w:r>
      <w:proofErr w:type="spellEnd"/>
      <w:r w:rsidRPr="001B3B55">
        <w:rPr>
          <w:sz w:val="20"/>
          <w:szCs w:val="20"/>
        </w:rPr>
        <w:t xml:space="preserve"> </w:t>
      </w:r>
      <w:proofErr w:type="spellStart"/>
      <w:r w:rsidRPr="001B3B55">
        <w:rPr>
          <w:sz w:val="20"/>
          <w:szCs w:val="20"/>
        </w:rPr>
        <w:t>modified</w:t>
      </w:r>
      <w:proofErr w:type="spellEnd"/>
      <w:r w:rsidRPr="001B3B55">
        <w:rPr>
          <w:sz w:val="20"/>
          <w:szCs w:val="20"/>
        </w:rPr>
        <w:t xml:space="preserve"> </w:t>
      </w:r>
      <w:proofErr w:type="spellStart"/>
      <w:r w:rsidRPr="001B3B55">
        <w:rPr>
          <w:sz w:val="20"/>
          <w:szCs w:val="20"/>
        </w:rPr>
        <w:t>kraft</w:t>
      </w:r>
      <w:proofErr w:type="spellEnd"/>
      <w:r w:rsidRPr="001B3B55">
        <w:rPr>
          <w:sz w:val="20"/>
          <w:szCs w:val="20"/>
        </w:rPr>
        <w:t xml:space="preserve"> </w:t>
      </w:r>
      <w:proofErr w:type="spellStart"/>
      <w:r w:rsidRPr="001B3B55">
        <w:rPr>
          <w:sz w:val="20"/>
          <w:szCs w:val="20"/>
        </w:rPr>
        <w:t>pulping</w:t>
      </w:r>
      <w:proofErr w:type="spellEnd"/>
      <w:r w:rsidRPr="001B3B55">
        <w:rPr>
          <w:sz w:val="20"/>
          <w:szCs w:val="20"/>
        </w:rPr>
        <w:t xml:space="preserve"> </w:t>
      </w:r>
      <w:proofErr w:type="spellStart"/>
      <w:r w:rsidRPr="001B3B55">
        <w:rPr>
          <w:sz w:val="20"/>
          <w:szCs w:val="20"/>
        </w:rPr>
        <w:t>method</w:t>
      </w:r>
      <w:proofErr w:type="spellEnd"/>
      <w:r w:rsidRPr="001B3B55">
        <w:rPr>
          <w:sz w:val="20"/>
          <w:szCs w:val="20"/>
        </w:rPr>
        <w:t xml:space="preserve"> </w:t>
      </w:r>
      <w:proofErr w:type="spellStart"/>
      <w:r w:rsidRPr="001B3B55">
        <w:rPr>
          <w:sz w:val="20"/>
          <w:szCs w:val="20"/>
        </w:rPr>
        <w:t>from</w:t>
      </w:r>
      <w:proofErr w:type="spellEnd"/>
      <w:r w:rsidRPr="001B3B55">
        <w:rPr>
          <w:sz w:val="20"/>
          <w:szCs w:val="20"/>
        </w:rPr>
        <w:t xml:space="preserve"> </w:t>
      </w:r>
      <w:proofErr w:type="spellStart"/>
      <w:r w:rsidRPr="001B3B55">
        <w:rPr>
          <w:sz w:val="20"/>
          <w:szCs w:val="20"/>
        </w:rPr>
        <w:t>Canola</w:t>
      </w:r>
      <w:proofErr w:type="spellEnd"/>
      <w:r w:rsidRPr="001B3B55">
        <w:rPr>
          <w:sz w:val="20"/>
          <w:szCs w:val="20"/>
        </w:rPr>
        <w:t xml:space="preserve"> (</w:t>
      </w:r>
      <w:proofErr w:type="spellStart"/>
      <w:r w:rsidRPr="001B3B55">
        <w:rPr>
          <w:rStyle w:val="Vurgu"/>
          <w:sz w:val="20"/>
          <w:szCs w:val="20"/>
        </w:rPr>
        <w:t>Brassica</w:t>
      </w:r>
      <w:proofErr w:type="spellEnd"/>
      <w:r w:rsidRPr="001B3B55">
        <w:rPr>
          <w:rStyle w:val="Vurgu"/>
          <w:sz w:val="20"/>
          <w:szCs w:val="20"/>
        </w:rPr>
        <w:t xml:space="preserve"> </w:t>
      </w:r>
      <w:proofErr w:type="spellStart"/>
      <w:r w:rsidRPr="001B3B55">
        <w:rPr>
          <w:rStyle w:val="Vurgu"/>
          <w:sz w:val="20"/>
          <w:szCs w:val="20"/>
        </w:rPr>
        <w:t>napus</w:t>
      </w:r>
      <w:proofErr w:type="spellEnd"/>
      <w:r w:rsidRPr="001B3B55">
        <w:rPr>
          <w:sz w:val="20"/>
          <w:szCs w:val="20"/>
        </w:rPr>
        <w:t xml:space="preserve"> L.) </w:t>
      </w:r>
      <w:proofErr w:type="spellStart"/>
      <w:r w:rsidRPr="001B3B55">
        <w:rPr>
          <w:sz w:val="20"/>
          <w:szCs w:val="20"/>
        </w:rPr>
        <w:t>stalks</w:t>
      </w:r>
      <w:proofErr w:type="spellEnd"/>
      <w:r w:rsidRPr="001B3B55">
        <w:rPr>
          <w:sz w:val="20"/>
          <w:szCs w:val="20"/>
        </w:rPr>
        <w:t xml:space="preserve">. </w:t>
      </w:r>
      <w:r w:rsidRPr="001B3B55">
        <w:rPr>
          <w:rStyle w:val="Vurgu"/>
          <w:sz w:val="20"/>
          <w:szCs w:val="20"/>
        </w:rPr>
        <w:t xml:space="preserve">Kastamonu University </w:t>
      </w:r>
      <w:proofErr w:type="spellStart"/>
      <w:r w:rsidRPr="001B3B55">
        <w:rPr>
          <w:rStyle w:val="Vurgu"/>
          <w:sz w:val="20"/>
          <w:szCs w:val="20"/>
        </w:rPr>
        <w:t>Journal</w:t>
      </w:r>
      <w:proofErr w:type="spellEnd"/>
      <w:r w:rsidRPr="001B3B55">
        <w:rPr>
          <w:rStyle w:val="Vurgu"/>
          <w:sz w:val="20"/>
          <w:szCs w:val="20"/>
        </w:rPr>
        <w:t xml:space="preserve"> of </w:t>
      </w:r>
      <w:proofErr w:type="spellStart"/>
      <w:r w:rsidRPr="001B3B55">
        <w:rPr>
          <w:rStyle w:val="Vurgu"/>
          <w:sz w:val="20"/>
          <w:szCs w:val="20"/>
        </w:rPr>
        <w:t>Forestry</w:t>
      </w:r>
      <w:proofErr w:type="spellEnd"/>
      <w:r w:rsidRPr="001B3B55">
        <w:rPr>
          <w:rStyle w:val="Vurgu"/>
          <w:sz w:val="20"/>
          <w:szCs w:val="20"/>
        </w:rPr>
        <w:t xml:space="preserve"> </w:t>
      </w:r>
      <w:proofErr w:type="spellStart"/>
      <w:r w:rsidRPr="001B3B55">
        <w:rPr>
          <w:rStyle w:val="Vurgu"/>
          <w:sz w:val="20"/>
          <w:szCs w:val="20"/>
        </w:rPr>
        <w:t>Faculty</w:t>
      </w:r>
      <w:proofErr w:type="spellEnd"/>
      <w:r w:rsidRPr="001B3B55">
        <w:rPr>
          <w:rStyle w:val="Vurgu"/>
          <w:sz w:val="20"/>
          <w:szCs w:val="20"/>
        </w:rPr>
        <w:t>, 18</w:t>
      </w:r>
      <w:r w:rsidRPr="001B3B55">
        <w:rPr>
          <w:sz w:val="20"/>
          <w:szCs w:val="20"/>
        </w:rPr>
        <w:t xml:space="preserve">(3), 357–365. </w:t>
      </w:r>
      <w:hyperlink r:id="rId41" w:tgtFrame="_new" w:history="1">
        <w:r w:rsidRPr="001B3B55">
          <w:rPr>
            <w:rStyle w:val="Kpr"/>
            <w:sz w:val="20"/>
            <w:szCs w:val="20"/>
          </w:rPr>
          <w:t>https://doi.org/10.17475/kastorman.499091</w:t>
        </w:r>
      </w:hyperlink>
      <w:r w:rsidRPr="001B3B55">
        <w:rPr>
          <w:sz w:val="20"/>
          <w:szCs w:val="20"/>
        </w:rPr>
        <w:t xml:space="preserve"> (TR)</w:t>
      </w:r>
    </w:p>
    <w:p w14:paraId="155443FD" w14:textId="220ABE19"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Demir, N.,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&amp; Serin, H. (2018). </w:t>
      </w:r>
      <w:proofErr w:type="spellStart"/>
      <w:r w:rsidRPr="001B3B55">
        <w:rPr>
          <w:sz w:val="20"/>
          <w:szCs w:val="20"/>
        </w:rPr>
        <w:t>Investigation</w:t>
      </w:r>
      <w:proofErr w:type="spellEnd"/>
      <w:r w:rsidRPr="001B3B55">
        <w:rPr>
          <w:sz w:val="20"/>
          <w:szCs w:val="20"/>
        </w:rPr>
        <w:t xml:space="preserve"> of </w:t>
      </w:r>
      <w:proofErr w:type="spellStart"/>
      <w:r w:rsidRPr="001B3B55">
        <w:rPr>
          <w:sz w:val="20"/>
          <w:szCs w:val="20"/>
        </w:rPr>
        <w:t>physical</w:t>
      </w:r>
      <w:proofErr w:type="spellEnd"/>
      <w:r w:rsidRPr="001B3B55">
        <w:rPr>
          <w:sz w:val="20"/>
          <w:szCs w:val="20"/>
        </w:rPr>
        <w:t xml:space="preserve"> risk </w:t>
      </w:r>
      <w:proofErr w:type="spellStart"/>
      <w:r w:rsidRPr="001B3B55">
        <w:rPr>
          <w:sz w:val="20"/>
          <w:szCs w:val="20"/>
        </w:rPr>
        <w:t>factors</w:t>
      </w:r>
      <w:proofErr w:type="spellEnd"/>
      <w:r w:rsidRPr="001B3B55">
        <w:rPr>
          <w:sz w:val="20"/>
          <w:szCs w:val="20"/>
        </w:rPr>
        <w:t xml:space="preserve"> in Kahramanmaraş Paper </w:t>
      </w:r>
      <w:proofErr w:type="spellStart"/>
      <w:r w:rsidRPr="001B3B55">
        <w:rPr>
          <w:sz w:val="20"/>
          <w:szCs w:val="20"/>
        </w:rPr>
        <w:t>Mill</w:t>
      </w:r>
      <w:proofErr w:type="spellEnd"/>
      <w:r w:rsidRPr="001B3B55">
        <w:rPr>
          <w:sz w:val="20"/>
          <w:szCs w:val="20"/>
        </w:rPr>
        <w:t xml:space="preserve">. </w:t>
      </w:r>
      <w:proofErr w:type="spellStart"/>
      <w:r w:rsidRPr="001B3B55">
        <w:rPr>
          <w:rStyle w:val="Vurgu"/>
          <w:sz w:val="20"/>
          <w:szCs w:val="20"/>
        </w:rPr>
        <w:t>Turkish</w:t>
      </w:r>
      <w:proofErr w:type="spellEnd"/>
      <w:r w:rsidRPr="001B3B55">
        <w:rPr>
          <w:rStyle w:val="Vurgu"/>
          <w:sz w:val="20"/>
          <w:szCs w:val="20"/>
        </w:rPr>
        <w:t xml:space="preserve"> </w:t>
      </w:r>
      <w:proofErr w:type="spellStart"/>
      <w:r w:rsidRPr="001B3B55">
        <w:rPr>
          <w:rStyle w:val="Vurgu"/>
          <w:sz w:val="20"/>
          <w:szCs w:val="20"/>
        </w:rPr>
        <w:t>Journal</w:t>
      </w:r>
      <w:proofErr w:type="spellEnd"/>
      <w:r w:rsidRPr="001B3B55">
        <w:rPr>
          <w:rStyle w:val="Vurgu"/>
          <w:sz w:val="20"/>
          <w:szCs w:val="20"/>
        </w:rPr>
        <w:t xml:space="preserve"> of </w:t>
      </w:r>
      <w:proofErr w:type="spellStart"/>
      <w:r w:rsidRPr="001B3B55">
        <w:rPr>
          <w:rStyle w:val="Vurgu"/>
          <w:sz w:val="20"/>
          <w:szCs w:val="20"/>
        </w:rPr>
        <w:t>Forestry</w:t>
      </w:r>
      <w:proofErr w:type="spellEnd"/>
      <w:r w:rsidRPr="001B3B55">
        <w:rPr>
          <w:rStyle w:val="Vurgu"/>
          <w:sz w:val="20"/>
          <w:szCs w:val="20"/>
        </w:rPr>
        <w:t>, 19</w:t>
      </w:r>
      <w:r w:rsidRPr="001B3B55">
        <w:rPr>
          <w:sz w:val="20"/>
          <w:szCs w:val="20"/>
        </w:rPr>
        <w:t xml:space="preserve">(3), 330–335. </w:t>
      </w:r>
      <w:hyperlink r:id="rId42" w:tgtFrame="_new" w:history="1">
        <w:r w:rsidRPr="001B3B55">
          <w:rPr>
            <w:rStyle w:val="Kpr"/>
            <w:sz w:val="20"/>
            <w:szCs w:val="20"/>
          </w:rPr>
          <w:t>https://doi.org/10.18182/tjf.414136</w:t>
        </w:r>
      </w:hyperlink>
      <w:r w:rsidRPr="001B3B55">
        <w:rPr>
          <w:sz w:val="20"/>
          <w:szCs w:val="20"/>
        </w:rPr>
        <w:t xml:space="preserve"> (TR)</w:t>
      </w:r>
    </w:p>
    <w:p w14:paraId="5CC10C49" w14:textId="4F37EF88"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&amp; Özkan, H. G. (2017). </w:t>
      </w:r>
      <w:proofErr w:type="spellStart"/>
      <w:r w:rsidRPr="001B3B55">
        <w:rPr>
          <w:sz w:val="20"/>
          <w:szCs w:val="20"/>
        </w:rPr>
        <w:t>Fireproof</w:t>
      </w:r>
      <w:proofErr w:type="spellEnd"/>
      <w:r w:rsidRPr="001B3B55">
        <w:rPr>
          <w:sz w:val="20"/>
          <w:szCs w:val="20"/>
        </w:rPr>
        <w:t xml:space="preserve"> </w:t>
      </w:r>
      <w:proofErr w:type="spellStart"/>
      <w:r w:rsidRPr="001B3B55">
        <w:rPr>
          <w:sz w:val="20"/>
          <w:szCs w:val="20"/>
        </w:rPr>
        <w:t>paper</w:t>
      </w:r>
      <w:proofErr w:type="spellEnd"/>
      <w:r w:rsidRPr="001B3B55">
        <w:rPr>
          <w:sz w:val="20"/>
          <w:szCs w:val="20"/>
        </w:rPr>
        <w:t xml:space="preserve"> </w:t>
      </w:r>
      <w:proofErr w:type="spellStart"/>
      <w:r w:rsidRPr="001B3B55">
        <w:rPr>
          <w:sz w:val="20"/>
          <w:szCs w:val="20"/>
        </w:rPr>
        <w:t>production</w:t>
      </w:r>
      <w:proofErr w:type="spellEnd"/>
      <w:r w:rsidRPr="001B3B55">
        <w:rPr>
          <w:sz w:val="20"/>
          <w:szCs w:val="20"/>
        </w:rPr>
        <w:t xml:space="preserve"> </w:t>
      </w:r>
      <w:proofErr w:type="spellStart"/>
      <w:r w:rsidRPr="001B3B55">
        <w:rPr>
          <w:sz w:val="20"/>
          <w:szCs w:val="20"/>
        </w:rPr>
        <w:t>from</w:t>
      </w:r>
      <w:proofErr w:type="spellEnd"/>
      <w:r w:rsidRPr="001B3B55">
        <w:rPr>
          <w:sz w:val="20"/>
          <w:szCs w:val="20"/>
        </w:rPr>
        <w:t xml:space="preserve"> </w:t>
      </w:r>
      <w:proofErr w:type="spellStart"/>
      <w:r w:rsidRPr="001B3B55">
        <w:rPr>
          <w:sz w:val="20"/>
          <w:szCs w:val="20"/>
        </w:rPr>
        <w:t>Turkish</w:t>
      </w:r>
      <w:proofErr w:type="spellEnd"/>
      <w:r w:rsidRPr="001B3B55">
        <w:rPr>
          <w:sz w:val="20"/>
          <w:szCs w:val="20"/>
        </w:rPr>
        <w:t xml:space="preserve"> </w:t>
      </w:r>
      <w:proofErr w:type="spellStart"/>
      <w:r w:rsidRPr="001B3B55">
        <w:rPr>
          <w:sz w:val="20"/>
          <w:szCs w:val="20"/>
        </w:rPr>
        <w:t>Red</w:t>
      </w:r>
      <w:proofErr w:type="spellEnd"/>
      <w:r w:rsidRPr="001B3B55">
        <w:rPr>
          <w:sz w:val="20"/>
          <w:szCs w:val="20"/>
        </w:rPr>
        <w:t xml:space="preserve"> Pine (</w:t>
      </w:r>
      <w:proofErr w:type="spellStart"/>
      <w:r w:rsidRPr="001B3B55">
        <w:rPr>
          <w:rStyle w:val="Vurgu"/>
          <w:sz w:val="20"/>
          <w:szCs w:val="20"/>
        </w:rPr>
        <w:t>Pinus</w:t>
      </w:r>
      <w:proofErr w:type="spellEnd"/>
      <w:r w:rsidRPr="001B3B55">
        <w:rPr>
          <w:rStyle w:val="Vurgu"/>
          <w:sz w:val="20"/>
          <w:szCs w:val="20"/>
        </w:rPr>
        <w:t xml:space="preserve"> </w:t>
      </w:r>
      <w:proofErr w:type="spellStart"/>
      <w:r w:rsidRPr="001B3B55">
        <w:rPr>
          <w:rStyle w:val="Vurgu"/>
          <w:sz w:val="20"/>
          <w:szCs w:val="20"/>
        </w:rPr>
        <w:t>brutia</w:t>
      </w:r>
      <w:proofErr w:type="spellEnd"/>
      <w:r w:rsidRPr="001B3B55">
        <w:rPr>
          <w:sz w:val="20"/>
          <w:szCs w:val="20"/>
        </w:rPr>
        <w:t xml:space="preserve"> Ten.) </w:t>
      </w:r>
      <w:proofErr w:type="spellStart"/>
      <w:r w:rsidRPr="001B3B55">
        <w:rPr>
          <w:sz w:val="20"/>
          <w:szCs w:val="20"/>
        </w:rPr>
        <w:t>with</w:t>
      </w:r>
      <w:proofErr w:type="spellEnd"/>
      <w:r w:rsidRPr="001B3B55">
        <w:rPr>
          <w:sz w:val="20"/>
          <w:szCs w:val="20"/>
        </w:rPr>
        <w:t xml:space="preserve"> </w:t>
      </w:r>
      <w:proofErr w:type="spellStart"/>
      <w:r w:rsidRPr="001B3B55">
        <w:rPr>
          <w:sz w:val="20"/>
          <w:szCs w:val="20"/>
        </w:rPr>
        <w:t>using</w:t>
      </w:r>
      <w:proofErr w:type="spellEnd"/>
      <w:r w:rsidRPr="001B3B55">
        <w:rPr>
          <w:sz w:val="20"/>
          <w:szCs w:val="20"/>
        </w:rPr>
        <w:t xml:space="preserve"> fire </w:t>
      </w:r>
      <w:proofErr w:type="spellStart"/>
      <w:r w:rsidRPr="001B3B55">
        <w:rPr>
          <w:sz w:val="20"/>
          <w:szCs w:val="20"/>
        </w:rPr>
        <w:t>retardants</w:t>
      </w:r>
      <w:proofErr w:type="spellEnd"/>
      <w:r w:rsidRPr="001B3B55">
        <w:rPr>
          <w:sz w:val="20"/>
          <w:szCs w:val="20"/>
        </w:rPr>
        <w:t xml:space="preserve">. </w:t>
      </w:r>
      <w:r w:rsidRPr="001B3B55">
        <w:rPr>
          <w:rStyle w:val="Vurgu"/>
          <w:sz w:val="20"/>
          <w:szCs w:val="20"/>
        </w:rPr>
        <w:t xml:space="preserve">Kastamonu University </w:t>
      </w:r>
      <w:proofErr w:type="spellStart"/>
      <w:r w:rsidRPr="001B3B55">
        <w:rPr>
          <w:rStyle w:val="Vurgu"/>
          <w:sz w:val="20"/>
          <w:szCs w:val="20"/>
        </w:rPr>
        <w:t>Journal</w:t>
      </w:r>
      <w:proofErr w:type="spellEnd"/>
      <w:r w:rsidRPr="001B3B55">
        <w:rPr>
          <w:rStyle w:val="Vurgu"/>
          <w:sz w:val="20"/>
          <w:szCs w:val="20"/>
        </w:rPr>
        <w:t xml:space="preserve"> of </w:t>
      </w:r>
      <w:proofErr w:type="spellStart"/>
      <w:r w:rsidRPr="001B3B55">
        <w:rPr>
          <w:rStyle w:val="Vurgu"/>
          <w:sz w:val="20"/>
          <w:szCs w:val="20"/>
        </w:rPr>
        <w:t>Forestry</w:t>
      </w:r>
      <w:proofErr w:type="spellEnd"/>
      <w:r w:rsidRPr="001B3B55">
        <w:rPr>
          <w:rStyle w:val="Vurgu"/>
          <w:sz w:val="20"/>
          <w:szCs w:val="20"/>
        </w:rPr>
        <w:t xml:space="preserve"> </w:t>
      </w:r>
      <w:proofErr w:type="spellStart"/>
      <w:r w:rsidRPr="001B3B55">
        <w:rPr>
          <w:rStyle w:val="Vurgu"/>
          <w:sz w:val="20"/>
          <w:szCs w:val="20"/>
        </w:rPr>
        <w:t>Faculty</w:t>
      </w:r>
      <w:proofErr w:type="spellEnd"/>
      <w:r w:rsidRPr="001B3B55">
        <w:rPr>
          <w:rStyle w:val="Vurgu"/>
          <w:sz w:val="20"/>
          <w:szCs w:val="20"/>
        </w:rPr>
        <w:t>, 17</w:t>
      </w:r>
      <w:r w:rsidRPr="001B3B55">
        <w:rPr>
          <w:sz w:val="20"/>
          <w:szCs w:val="20"/>
        </w:rPr>
        <w:t xml:space="preserve">(2), 275–281. </w:t>
      </w:r>
      <w:hyperlink r:id="rId43" w:tgtFrame="_new" w:history="1">
        <w:r w:rsidRPr="001B3B55">
          <w:rPr>
            <w:rStyle w:val="Kpr"/>
            <w:sz w:val="20"/>
            <w:szCs w:val="20"/>
          </w:rPr>
          <w:t>https://doi.org/10.17475/kastorman.285252</w:t>
        </w:r>
      </w:hyperlink>
      <w:r w:rsidRPr="001B3B55">
        <w:rPr>
          <w:sz w:val="20"/>
          <w:szCs w:val="20"/>
        </w:rPr>
        <w:t xml:space="preserve"> (TR)</w:t>
      </w:r>
    </w:p>
    <w:p w14:paraId="75014261" w14:textId="327C6D40"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&amp; </w:t>
      </w:r>
      <w:proofErr w:type="spellStart"/>
      <w:r w:rsidRPr="001B3B55">
        <w:rPr>
          <w:sz w:val="20"/>
          <w:szCs w:val="20"/>
        </w:rPr>
        <w:t>Küçükbey</w:t>
      </w:r>
      <w:proofErr w:type="spellEnd"/>
      <w:r w:rsidRPr="001B3B55">
        <w:rPr>
          <w:sz w:val="20"/>
          <w:szCs w:val="20"/>
        </w:rPr>
        <w:t xml:space="preserve">, N. (2016). </w:t>
      </w:r>
      <w:proofErr w:type="spellStart"/>
      <w:r w:rsidRPr="001B3B55">
        <w:rPr>
          <w:sz w:val="20"/>
          <w:szCs w:val="20"/>
        </w:rPr>
        <w:t>Pulp</w:t>
      </w:r>
      <w:proofErr w:type="spellEnd"/>
      <w:r w:rsidRPr="001B3B55">
        <w:rPr>
          <w:sz w:val="20"/>
          <w:szCs w:val="20"/>
        </w:rPr>
        <w:t xml:space="preserve"> and </w:t>
      </w:r>
      <w:proofErr w:type="spellStart"/>
      <w:r w:rsidRPr="001B3B55">
        <w:rPr>
          <w:sz w:val="20"/>
          <w:szCs w:val="20"/>
        </w:rPr>
        <w:t>paper</w:t>
      </w:r>
      <w:proofErr w:type="spellEnd"/>
      <w:r w:rsidRPr="001B3B55">
        <w:rPr>
          <w:sz w:val="20"/>
          <w:szCs w:val="20"/>
        </w:rPr>
        <w:t xml:space="preserve"> </w:t>
      </w:r>
      <w:proofErr w:type="spellStart"/>
      <w:r w:rsidRPr="001B3B55">
        <w:rPr>
          <w:sz w:val="20"/>
          <w:szCs w:val="20"/>
        </w:rPr>
        <w:t>production</w:t>
      </w:r>
      <w:proofErr w:type="spellEnd"/>
      <w:r w:rsidRPr="001B3B55">
        <w:rPr>
          <w:sz w:val="20"/>
          <w:szCs w:val="20"/>
        </w:rPr>
        <w:t xml:space="preserve"> </w:t>
      </w:r>
      <w:proofErr w:type="spellStart"/>
      <w:r w:rsidRPr="001B3B55">
        <w:rPr>
          <w:sz w:val="20"/>
          <w:szCs w:val="20"/>
        </w:rPr>
        <w:t>from</w:t>
      </w:r>
      <w:proofErr w:type="spellEnd"/>
      <w:r w:rsidRPr="001B3B55">
        <w:rPr>
          <w:sz w:val="20"/>
          <w:szCs w:val="20"/>
        </w:rPr>
        <w:t xml:space="preserve"> bitter </w:t>
      </w:r>
      <w:proofErr w:type="spellStart"/>
      <w:r w:rsidRPr="001B3B55">
        <w:rPr>
          <w:sz w:val="20"/>
          <w:szCs w:val="20"/>
        </w:rPr>
        <w:t>orange</w:t>
      </w:r>
      <w:proofErr w:type="spellEnd"/>
      <w:r w:rsidRPr="001B3B55">
        <w:rPr>
          <w:sz w:val="20"/>
          <w:szCs w:val="20"/>
        </w:rPr>
        <w:t xml:space="preserve"> (</w:t>
      </w:r>
      <w:proofErr w:type="spellStart"/>
      <w:r w:rsidRPr="001B3B55">
        <w:rPr>
          <w:rStyle w:val="Vurgu"/>
          <w:sz w:val="20"/>
          <w:szCs w:val="20"/>
        </w:rPr>
        <w:t>Citrus</w:t>
      </w:r>
      <w:proofErr w:type="spellEnd"/>
      <w:r w:rsidRPr="001B3B55">
        <w:rPr>
          <w:rStyle w:val="Vurgu"/>
          <w:sz w:val="20"/>
          <w:szCs w:val="20"/>
        </w:rPr>
        <w:t xml:space="preserve"> </w:t>
      </w:r>
      <w:proofErr w:type="spellStart"/>
      <w:r w:rsidRPr="001B3B55">
        <w:rPr>
          <w:rStyle w:val="Vurgu"/>
          <w:sz w:val="20"/>
          <w:szCs w:val="20"/>
        </w:rPr>
        <w:t>aurantium</w:t>
      </w:r>
      <w:proofErr w:type="spellEnd"/>
      <w:r w:rsidRPr="001B3B55">
        <w:rPr>
          <w:sz w:val="20"/>
          <w:szCs w:val="20"/>
        </w:rPr>
        <w:t xml:space="preserve"> L.) </w:t>
      </w:r>
      <w:proofErr w:type="spellStart"/>
      <w:r w:rsidRPr="001B3B55">
        <w:rPr>
          <w:sz w:val="20"/>
          <w:szCs w:val="20"/>
        </w:rPr>
        <w:t>woods</w:t>
      </w:r>
      <w:proofErr w:type="spellEnd"/>
      <w:r w:rsidRPr="001B3B55">
        <w:rPr>
          <w:sz w:val="20"/>
          <w:szCs w:val="20"/>
        </w:rPr>
        <w:t xml:space="preserve"> </w:t>
      </w:r>
      <w:proofErr w:type="spellStart"/>
      <w:r w:rsidRPr="001B3B55">
        <w:rPr>
          <w:sz w:val="20"/>
          <w:szCs w:val="20"/>
        </w:rPr>
        <w:t>with</w:t>
      </w:r>
      <w:proofErr w:type="spellEnd"/>
      <w:r w:rsidRPr="001B3B55">
        <w:rPr>
          <w:sz w:val="20"/>
          <w:szCs w:val="20"/>
        </w:rPr>
        <w:t xml:space="preserve"> Soda-AQ </w:t>
      </w:r>
      <w:proofErr w:type="spellStart"/>
      <w:r w:rsidRPr="001B3B55">
        <w:rPr>
          <w:sz w:val="20"/>
          <w:szCs w:val="20"/>
        </w:rPr>
        <w:t>method</w:t>
      </w:r>
      <w:proofErr w:type="spellEnd"/>
      <w:r w:rsidRPr="001B3B55">
        <w:rPr>
          <w:sz w:val="20"/>
          <w:szCs w:val="20"/>
        </w:rPr>
        <w:t xml:space="preserve">. </w:t>
      </w:r>
      <w:r w:rsidRPr="001B3B55">
        <w:rPr>
          <w:rStyle w:val="Vurgu"/>
          <w:sz w:val="20"/>
          <w:szCs w:val="20"/>
        </w:rPr>
        <w:t xml:space="preserve">Kastamonu University </w:t>
      </w:r>
      <w:proofErr w:type="spellStart"/>
      <w:r w:rsidRPr="001B3B55">
        <w:rPr>
          <w:rStyle w:val="Vurgu"/>
          <w:sz w:val="20"/>
          <w:szCs w:val="20"/>
        </w:rPr>
        <w:t>Journal</w:t>
      </w:r>
      <w:proofErr w:type="spellEnd"/>
      <w:r w:rsidRPr="001B3B55">
        <w:rPr>
          <w:rStyle w:val="Vurgu"/>
          <w:sz w:val="20"/>
          <w:szCs w:val="20"/>
        </w:rPr>
        <w:t xml:space="preserve"> of </w:t>
      </w:r>
      <w:proofErr w:type="spellStart"/>
      <w:r w:rsidRPr="001B3B55">
        <w:rPr>
          <w:rStyle w:val="Vurgu"/>
          <w:sz w:val="20"/>
          <w:szCs w:val="20"/>
        </w:rPr>
        <w:t>Forestry</w:t>
      </w:r>
      <w:proofErr w:type="spellEnd"/>
      <w:r w:rsidRPr="001B3B55">
        <w:rPr>
          <w:rStyle w:val="Vurgu"/>
          <w:sz w:val="20"/>
          <w:szCs w:val="20"/>
        </w:rPr>
        <w:t xml:space="preserve"> </w:t>
      </w:r>
      <w:proofErr w:type="spellStart"/>
      <w:r w:rsidRPr="001B3B55">
        <w:rPr>
          <w:rStyle w:val="Vurgu"/>
          <w:sz w:val="20"/>
          <w:szCs w:val="20"/>
        </w:rPr>
        <w:t>Faculty</w:t>
      </w:r>
      <w:proofErr w:type="spellEnd"/>
      <w:r w:rsidRPr="001B3B55">
        <w:rPr>
          <w:rStyle w:val="Vurgu"/>
          <w:sz w:val="20"/>
          <w:szCs w:val="20"/>
        </w:rPr>
        <w:t>, 16</w:t>
      </w:r>
      <w:r w:rsidRPr="001B3B55">
        <w:rPr>
          <w:sz w:val="20"/>
          <w:szCs w:val="20"/>
        </w:rPr>
        <w:t xml:space="preserve">(1), 14–18. </w:t>
      </w:r>
      <w:hyperlink r:id="rId44" w:tgtFrame="_new" w:history="1">
        <w:r w:rsidRPr="001B3B55">
          <w:rPr>
            <w:rStyle w:val="Kpr"/>
            <w:sz w:val="20"/>
            <w:szCs w:val="20"/>
          </w:rPr>
          <w:t>https://doi.org/10.17475/kujff.29775</w:t>
        </w:r>
      </w:hyperlink>
      <w:r w:rsidRPr="001B3B55">
        <w:rPr>
          <w:sz w:val="20"/>
          <w:szCs w:val="20"/>
        </w:rPr>
        <w:t xml:space="preserve"> (TR)</w:t>
      </w:r>
    </w:p>
    <w:p w14:paraId="4C5C78BA" w14:textId="1B2A9A64"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&amp; </w:t>
      </w:r>
      <w:proofErr w:type="spellStart"/>
      <w:r w:rsidRPr="001B3B55">
        <w:rPr>
          <w:sz w:val="20"/>
          <w:szCs w:val="20"/>
        </w:rPr>
        <w:t>Cali</w:t>
      </w:r>
      <w:proofErr w:type="spellEnd"/>
      <w:r w:rsidRPr="001B3B55">
        <w:rPr>
          <w:sz w:val="20"/>
          <w:szCs w:val="20"/>
        </w:rPr>
        <w:t xml:space="preserve">, A. (2016). </w:t>
      </w:r>
      <w:proofErr w:type="spellStart"/>
      <w:r w:rsidRPr="001B3B55">
        <w:rPr>
          <w:sz w:val="20"/>
          <w:szCs w:val="20"/>
        </w:rPr>
        <w:t>Tissue</w:t>
      </w:r>
      <w:proofErr w:type="spellEnd"/>
      <w:r w:rsidRPr="001B3B55">
        <w:rPr>
          <w:sz w:val="20"/>
          <w:szCs w:val="20"/>
        </w:rPr>
        <w:t xml:space="preserve"> </w:t>
      </w:r>
      <w:proofErr w:type="spellStart"/>
      <w:r w:rsidRPr="001B3B55">
        <w:rPr>
          <w:sz w:val="20"/>
          <w:szCs w:val="20"/>
        </w:rPr>
        <w:t>papers</w:t>
      </w:r>
      <w:proofErr w:type="spellEnd"/>
      <w:r w:rsidRPr="001B3B55">
        <w:rPr>
          <w:sz w:val="20"/>
          <w:szCs w:val="20"/>
        </w:rPr>
        <w:t xml:space="preserve"> in </w:t>
      </w:r>
      <w:proofErr w:type="spellStart"/>
      <w:r w:rsidRPr="001B3B55">
        <w:rPr>
          <w:sz w:val="20"/>
          <w:szCs w:val="20"/>
        </w:rPr>
        <w:t>Turkey</w:t>
      </w:r>
      <w:proofErr w:type="spellEnd"/>
      <w:r w:rsidRPr="001B3B55">
        <w:rPr>
          <w:sz w:val="20"/>
          <w:szCs w:val="20"/>
        </w:rPr>
        <w:t xml:space="preserve"> and </w:t>
      </w:r>
      <w:proofErr w:type="spellStart"/>
      <w:r w:rsidRPr="001B3B55">
        <w:rPr>
          <w:sz w:val="20"/>
          <w:szCs w:val="20"/>
        </w:rPr>
        <w:t>some</w:t>
      </w:r>
      <w:proofErr w:type="spellEnd"/>
      <w:r w:rsidRPr="001B3B55">
        <w:rPr>
          <w:sz w:val="20"/>
          <w:szCs w:val="20"/>
        </w:rPr>
        <w:t xml:space="preserve"> </w:t>
      </w:r>
      <w:proofErr w:type="spellStart"/>
      <w:r w:rsidRPr="001B3B55">
        <w:rPr>
          <w:sz w:val="20"/>
          <w:szCs w:val="20"/>
        </w:rPr>
        <w:t>physical</w:t>
      </w:r>
      <w:proofErr w:type="spellEnd"/>
      <w:r w:rsidRPr="001B3B55">
        <w:rPr>
          <w:sz w:val="20"/>
          <w:szCs w:val="20"/>
        </w:rPr>
        <w:t xml:space="preserve"> and </w:t>
      </w:r>
      <w:proofErr w:type="spellStart"/>
      <w:r w:rsidRPr="001B3B55">
        <w:rPr>
          <w:sz w:val="20"/>
          <w:szCs w:val="20"/>
        </w:rPr>
        <w:t>optical</w:t>
      </w:r>
      <w:proofErr w:type="spellEnd"/>
      <w:r w:rsidRPr="001B3B55">
        <w:rPr>
          <w:sz w:val="20"/>
          <w:szCs w:val="20"/>
        </w:rPr>
        <w:t xml:space="preserve"> </w:t>
      </w:r>
      <w:proofErr w:type="spellStart"/>
      <w:r w:rsidRPr="001B3B55">
        <w:rPr>
          <w:sz w:val="20"/>
          <w:szCs w:val="20"/>
        </w:rPr>
        <w:t>properties</w:t>
      </w:r>
      <w:proofErr w:type="spellEnd"/>
      <w:r w:rsidRPr="001B3B55">
        <w:rPr>
          <w:sz w:val="20"/>
          <w:szCs w:val="20"/>
        </w:rPr>
        <w:t xml:space="preserve">. </w:t>
      </w:r>
      <w:r w:rsidRPr="001B3B55">
        <w:rPr>
          <w:rStyle w:val="Vurgu"/>
          <w:sz w:val="20"/>
          <w:szCs w:val="20"/>
        </w:rPr>
        <w:t xml:space="preserve">Süleyman Demirel University </w:t>
      </w:r>
      <w:proofErr w:type="spellStart"/>
      <w:r w:rsidRPr="001B3B55">
        <w:rPr>
          <w:rStyle w:val="Vurgu"/>
          <w:sz w:val="20"/>
          <w:szCs w:val="20"/>
        </w:rPr>
        <w:t>Journal</w:t>
      </w:r>
      <w:proofErr w:type="spellEnd"/>
      <w:r w:rsidRPr="001B3B55">
        <w:rPr>
          <w:rStyle w:val="Vurgu"/>
          <w:sz w:val="20"/>
          <w:szCs w:val="20"/>
        </w:rPr>
        <w:t xml:space="preserve"> of Natural and </w:t>
      </w:r>
      <w:proofErr w:type="spellStart"/>
      <w:r w:rsidRPr="001B3B55">
        <w:rPr>
          <w:rStyle w:val="Vurgu"/>
          <w:sz w:val="20"/>
          <w:szCs w:val="20"/>
        </w:rPr>
        <w:t>Applied</w:t>
      </w:r>
      <w:proofErr w:type="spellEnd"/>
      <w:r w:rsidRPr="001B3B55">
        <w:rPr>
          <w:rStyle w:val="Vurgu"/>
          <w:sz w:val="20"/>
          <w:szCs w:val="20"/>
        </w:rPr>
        <w:t xml:space="preserve"> </w:t>
      </w:r>
      <w:proofErr w:type="spellStart"/>
      <w:r w:rsidRPr="001B3B55">
        <w:rPr>
          <w:rStyle w:val="Vurgu"/>
          <w:sz w:val="20"/>
          <w:szCs w:val="20"/>
        </w:rPr>
        <w:t>Sciences</w:t>
      </w:r>
      <w:proofErr w:type="spellEnd"/>
      <w:r w:rsidRPr="001B3B55">
        <w:rPr>
          <w:rStyle w:val="Vurgu"/>
          <w:sz w:val="20"/>
          <w:szCs w:val="20"/>
        </w:rPr>
        <w:t>, 20</w:t>
      </w:r>
      <w:r w:rsidRPr="001B3B55">
        <w:rPr>
          <w:sz w:val="20"/>
          <w:szCs w:val="20"/>
        </w:rPr>
        <w:t xml:space="preserve">(1), 98–102. </w:t>
      </w:r>
      <w:hyperlink r:id="rId45" w:tgtFrame="_new" w:history="1">
        <w:r w:rsidRPr="001B3B55">
          <w:rPr>
            <w:rStyle w:val="Kpr"/>
            <w:sz w:val="20"/>
            <w:szCs w:val="20"/>
          </w:rPr>
          <w:t>https://doi.org/10.19113/sdufbed.98003</w:t>
        </w:r>
      </w:hyperlink>
      <w:r w:rsidRPr="001B3B55">
        <w:rPr>
          <w:sz w:val="20"/>
          <w:szCs w:val="20"/>
        </w:rPr>
        <w:t xml:space="preserve"> (TR)</w:t>
      </w:r>
    </w:p>
    <w:p w14:paraId="12904A38" w14:textId="4030984C"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&amp; Ayaz, A. (2016). Kayısı (</w:t>
      </w:r>
      <w:r w:rsidRPr="001B3B55">
        <w:rPr>
          <w:rStyle w:val="Vurgu"/>
          <w:sz w:val="20"/>
          <w:szCs w:val="20"/>
        </w:rPr>
        <w:t xml:space="preserve">Prunus </w:t>
      </w:r>
      <w:proofErr w:type="spellStart"/>
      <w:r w:rsidRPr="001B3B55">
        <w:rPr>
          <w:rStyle w:val="Vurgu"/>
          <w:sz w:val="20"/>
          <w:szCs w:val="20"/>
        </w:rPr>
        <w:t>armeniaca</w:t>
      </w:r>
      <w:proofErr w:type="spellEnd"/>
      <w:r w:rsidRPr="001B3B55">
        <w:rPr>
          <w:sz w:val="20"/>
          <w:szCs w:val="20"/>
        </w:rPr>
        <w:t xml:space="preserve"> L.) odunu yongalarının </w:t>
      </w:r>
      <w:proofErr w:type="gramStart"/>
      <w:r w:rsidRPr="001B3B55">
        <w:rPr>
          <w:sz w:val="20"/>
          <w:szCs w:val="20"/>
        </w:rPr>
        <w:t>kağıt</w:t>
      </w:r>
      <w:proofErr w:type="gramEnd"/>
      <w:r w:rsidRPr="001B3B55">
        <w:rPr>
          <w:sz w:val="20"/>
          <w:szCs w:val="20"/>
        </w:rPr>
        <w:t xml:space="preserve"> hamuru ve </w:t>
      </w:r>
      <w:proofErr w:type="gramStart"/>
      <w:r w:rsidRPr="001B3B55">
        <w:rPr>
          <w:sz w:val="20"/>
          <w:szCs w:val="20"/>
        </w:rPr>
        <w:t>kağıt</w:t>
      </w:r>
      <w:proofErr w:type="gramEnd"/>
      <w:r w:rsidRPr="001B3B55">
        <w:rPr>
          <w:sz w:val="20"/>
          <w:szCs w:val="20"/>
        </w:rPr>
        <w:t xml:space="preserve"> üretiminde değerlendirilmesi. </w:t>
      </w:r>
      <w:proofErr w:type="spellStart"/>
      <w:r w:rsidRPr="001B3B55">
        <w:rPr>
          <w:rStyle w:val="Vurgu"/>
          <w:sz w:val="20"/>
          <w:szCs w:val="20"/>
        </w:rPr>
        <w:t>Turkish</w:t>
      </w:r>
      <w:proofErr w:type="spellEnd"/>
      <w:r w:rsidRPr="001B3B55">
        <w:rPr>
          <w:rStyle w:val="Vurgu"/>
          <w:sz w:val="20"/>
          <w:szCs w:val="20"/>
        </w:rPr>
        <w:t xml:space="preserve"> </w:t>
      </w:r>
      <w:proofErr w:type="spellStart"/>
      <w:r w:rsidRPr="001B3B55">
        <w:rPr>
          <w:rStyle w:val="Vurgu"/>
          <w:sz w:val="20"/>
          <w:szCs w:val="20"/>
        </w:rPr>
        <w:t>Journal</w:t>
      </w:r>
      <w:proofErr w:type="spellEnd"/>
      <w:r w:rsidRPr="001B3B55">
        <w:rPr>
          <w:rStyle w:val="Vurgu"/>
          <w:sz w:val="20"/>
          <w:szCs w:val="20"/>
        </w:rPr>
        <w:t xml:space="preserve"> of </w:t>
      </w:r>
      <w:proofErr w:type="spellStart"/>
      <w:r w:rsidRPr="001B3B55">
        <w:rPr>
          <w:rStyle w:val="Vurgu"/>
          <w:sz w:val="20"/>
          <w:szCs w:val="20"/>
        </w:rPr>
        <w:t>Forestry</w:t>
      </w:r>
      <w:proofErr w:type="spellEnd"/>
      <w:r w:rsidRPr="001B3B55">
        <w:rPr>
          <w:rStyle w:val="Vurgu"/>
          <w:sz w:val="20"/>
          <w:szCs w:val="20"/>
        </w:rPr>
        <w:t>, 17</w:t>
      </w:r>
      <w:r w:rsidRPr="001B3B55">
        <w:rPr>
          <w:sz w:val="20"/>
          <w:szCs w:val="20"/>
        </w:rPr>
        <w:t xml:space="preserve">(1), 61–67. </w:t>
      </w:r>
      <w:hyperlink r:id="rId46" w:tgtFrame="_new" w:history="1">
        <w:r w:rsidRPr="001B3B55">
          <w:rPr>
            <w:rStyle w:val="Kpr"/>
            <w:sz w:val="20"/>
            <w:szCs w:val="20"/>
          </w:rPr>
          <w:t>https://doi.org/10.18182/tjf.29700</w:t>
        </w:r>
      </w:hyperlink>
      <w:r w:rsidRPr="001B3B55">
        <w:rPr>
          <w:sz w:val="20"/>
          <w:szCs w:val="20"/>
        </w:rPr>
        <w:t xml:space="preserve"> (TR)</w:t>
      </w:r>
    </w:p>
    <w:p w14:paraId="447C073B" w14:textId="3C7BB5E1" w:rsidR="00E95786" w:rsidRPr="001B3B55" w:rsidRDefault="00E95786" w:rsidP="00E95786">
      <w:pPr>
        <w:pStyle w:val="NormalWeb"/>
        <w:numPr>
          <w:ilvl w:val="0"/>
          <w:numId w:val="14"/>
        </w:numPr>
        <w:spacing w:before="120" w:beforeAutospacing="0" w:after="120" w:afterAutospacing="0"/>
        <w:ind w:left="567" w:hanging="567"/>
        <w:jc w:val="both"/>
        <w:rPr>
          <w:sz w:val="20"/>
          <w:szCs w:val="20"/>
        </w:rPr>
      </w:pPr>
      <w:r w:rsidRPr="001B3B55">
        <w:rPr>
          <w:sz w:val="20"/>
          <w:szCs w:val="20"/>
        </w:rPr>
        <w:t xml:space="preserve">Karademir, A., Varlıbaş, H., &amp;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(2013). </w:t>
      </w:r>
      <w:proofErr w:type="gramStart"/>
      <w:r w:rsidRPr="001B3B55">
        <w:rPr>
          <w:sz w:val="20"/>
          <w:szCs w:val="20"/>
        </w:rPr>
        <w:t>Kağıt</w:t>
      </w:r>
      <w:proofErr w:type="gramEnd"/>
      <w:r w:rsidRPr="001B3B55">
        <w:rPr>
          <w:sz w:val="20"/>
          <w:szCs w:val="20"/>
        </w:rPr>
        <w:t xml:space="preserve"> üretiminde CaCO3 dolgu maddesinin tutunması üzerine bir araştırma. </w:t>
      </w:r>
      <w:r w:rsidRPr="001B3B55">
        <w:rPr>
          <w:rStyle w:val="Vurgu"/>
          <w:sz w:val="20"/>
          <w:szCs w:val="20"/>
        </w:rPr>
        <w:t>SDÜ Orman Fakültesi Dergisi, 14</w:t>
      </w:r>
      <w:r w:rsidRPr="001B3B55">
        <w:rPr>
          <w:sz w:val="20"/>
          <w:szCs w:val="20"/>
        </w:rPr>
        <w:t>(1), 48–52, Isparta. (TR)</w:t>
      </w:r>
    </w:p>
    <w:p w14:paraId="1270BE78" w14:textId="3EE8E55F" w:rsidR="006C0708" w:rsidRPr="001B3B55" w:rsidRDefault="00E95786" w:rsidP="00E95786">
      <w:pPr>
        <w:pStyle w:val="NormalWeb"/>
        <w:numPr>
          <w:ilvl w:val="0"/>
          <w:numId w:val="14"/>
        </w:numPr>
        <w:spacing w:before="120" w:beforeAutospacing="0" w:after="120" w:afterAutospacing="0"/>
        <w:ind w:left="567" w:hanging="567"/>
        <w:jc w:val="both"/>
        <w:rPr>
          <w:sz w:val="20"/>
          <w:szCs w:val="20"/>
        </w:rPr>
      </w:pPr>
      <w:proofErr w:type="spellStart"/>
      <w:r w:rsidRPr="001B3B55">
        <w:rPr>
          <w:sz w:val="20"/>
          <w:szCs w:val="20"/>
        </w:rPr>
        <w:t>Tutus</w:t>
      </w:r>
      <w:proofErr w:type="spellEnd"/>
      <w:r w:rsidRPr="001B3B55">
        <w:rPr>
          <w:sz w:val="20"/>
          <w:szCs w:val="20"/>
        </w:rPr>
        <w:t xml:space="preserve">, A., </w:t>
      </w:r>
      <w:proofErr w:type="spellStart"/>
      <w:r w:rsidR="003B7FE2" w:rsidRPr="001B3B55">
        <w:rPr>
          <w:b/>
          <w:sz w:val="20"/>
          <w:szCs w:val="20"/>
        </w:rPr>
        <w:t>Cicekler</w:t>
      </w:r>
      <w:proofErr w:type="spellEnd"/>
      <w:r w:rsidR="003B7FE2" w:rsidRPr="001B3B55">
        <w:rPr>
          <w:b/>
          <w:sz w:val="20"/>
          <w:szCs w:val="20"/>
        </w:rPr>
        <w:t>, M.</w:t>
      </w:r>
      <w:r w:rsidRPr="001B3B55">
        <w:rPr>
          <w:sz w:val="20"/>
          <w:szCs w:val="20"/>
        </w:rPr>
        <w:t xml:space="preserve">, &amp; Deniz, İ. (2012). Yanmış kızılçam odunlarının </w:t>
      </w:r>
      <w:proofErr w:type="gramStart"/>
      <w:r w:rsidRPr="001B3B55">
        <w:rPr>
          <w:sz w:val="20"/>
          <w:szCs w:val="20"/>
        </w:rPr>
        <w:t>kağıt</w:t>
      </w:r>
      <w:proofErr w:type="gramEnd"/>
      <w:r w:rsidRPr="001B3B55">
        <w:rPr>
          <w:sz w:val="20"/>
          <w:szCs w:val="20"/>
        </w:rPr>
        <w:t xml:space="preserve"> hamuru ve </w:t>
      </w:r>
      <w:proofErr w:type="gramStart"/>
      <w:r w:rsidRPr="001B3B55">
        <w:rPr>
          <w:sz w:val="20"/>
          <w:szCs w:val="20"/>
        </w:rPr>
        <w:t>kağıt</w:t>
      </w:r>
      <w:proofErr w:type="gramEnd"/>
      <w:r w:rsidRPr="001B3B55">
        <w:rPr>
          <w:sz w:val="20"/>
          <w:szCs w:val="20"/>
        </w:rPr>
        <w:t xml:space="preserve"> üretiminde kullanılması. </w:t>
      </w:r>
      <w:r w:rsidRPr="001B3B55">
        <w:rPr>
          <w:rStyle w:val="Vurgu"/>
          <w:sz w:val="20"/>
          <w:szCs w:val="20"/>
        </w:rPr>
        <w:t>KSÜ Mühendislik Bilimleri Dergisi, Özel Sayı</w:t>
      </w:r>
      <w:r w:rsidRPr="001B3B55">
        <w:rPr>
          <w:sz w:val="20"/>
          <w:szCs w:val="20"/>
        </w:rPr>
        <w:t>, 90–95.</w:t>
      </w:r>
      <w:bookmarkEnd w:id="13"/>
    </w:p>
    <w:p w14:paraId="3F824062" w14:textId="4E672DC2" w:rsidR="00E55C65" w:rsidRPr="001B3B55" w:rsidRDefault="000877BF" w:rsidP="00E55C65">
      <w:pPr>
        <w:spacing w:before="120" w:after="120" w:line="240" w:lineRule="auto"/>
        <w:jc w:val="both"/>
        <w:rPr>
          <w:rFonts w:ascii="Times New Roman" w:hAnsi="Times New Roman" w:cs="Times New Roman"/>
          <w:b/>
          <w:sz w:val="20"/>
          <w:szCs w:val="20"/>
          <w:u w:val="single"/>
          <w:lang w:val="tr-TR"/>
        </w:rPr>
      </w:pPr>
      <w:bookmarkStart w:id="14" w:name="Bölümeditör"/>
      <w:r w:rsidRPr="001B3B55">
        <w:rPr>
          <w:rFonts w:ascii="Times New Roman" w:hAnsi="Times New Roman" w:cs="Times New Roman"/>
          <w:b/>
          <w:sz w:val="20"/>
          <w:szCs w:val="20"/>
          <w:u w:val="single"/>
          <w:lang w:val="tr-TR"/>
        </w:rPr>
        <w:t>C</w:t>
      </w:r>
      <w:r w:rsidR="00E55C65" w:rsidRPr="001B3B55">
        <w:rPr>
          <w:rFonts w:ascii="Times New Roman" w:hAnsi="Times New Roman" w:cs="Times New Roman"/>
          <w:b/>
          <w:sz w:val="20"/>
          <w:szCs w:val="20"/>
          <w:u w:val="single"/>
          <w:lang w:val="tr-TR"/>
        </w:rPr>
        <w:t>. Bilimsel kitaplarda yayınlanan bölümler</w:t>
      </w:r>
      <w:r w:rsidRPr="001B3B55">
        <w:rPr>
          <w:rFonts w:ascii="Times New Roman" w:hAnsi="Times New Roman" w:cs="Times New Roman"/>
          <w:b/>
          <w:sz w:val="20"/>
          <w:szCs w:val="20"/>
          <w:u w:val="single"/>
          <w:lang w:val="tr-TR"/>
        </w:rPr>
        <w:t xml:space="preserve"> ve </w:t>
      </w:r>
      <w:r w:rsidR="00371227" w:rsidRPr="001B3B55">
        <w:rPr>
          <w:rFonts w:ascii="Times New Roman" w:hAnsi="Times New Roman" w:cs="Times New Roman"/>
          <w:b/>
          <w:sz w:val="20"/>
          <w:szCs w:val="20"/>
          <w:u w:val="single"/>
          <w:lang w:val="tr-TR"/>
        </w:rPr>
        <w:t>e</w:t>
      </w:r>
      <w:r w:rsidRPr="001B3B55">
        <w:rPr>
          <w:rFonts w:ascii="Times New Roman" w:hAnsi="Times New Roman" w:cs="Times New Roman"/>
          <w:b/>
          <w:sz w:val="20"/>
          <w:szCs w:val="20"/>
          <w:u w:val="single"/>
          <w:lang w:val="tr-TR"/>
        </w:rPr>
        <w:t>ditörlükler</w:t>
      </w:r>
    </w:p>
    <w:p w14:paraId="45FE2F06" w14:textId="20A73207" w:rsidR="00AE5954" w:rsidRPr="001B3B55" w:rsidRDefault="00AE5954" w:rsidP="00E55C65">
      <w:pPr>
        <w:spacing w:before="120" w:after="120" w:line="240" w:lineRule="auto"/>
        <w:jc w:val="both"/>
        <w:rPr>
          <w:rFonts w:ascii="Times New Roman" w:hAnsi="Times New Roman" w:cs="Times New Roman"/>
          <w:bCs/>
          <w:sz w:val="20"/>
          <w:szCs w:val="20"/>
          <w:u w:val="single"/>
        </w:rPr>
      </w:pPr>
      <w:r w:rsidRPr="001B3B55">
        <w:rPr>
          <w:rFonts w:ascii="Times New Roman" w:hAnsi="Times New Roman" w:cs="Times New Roman"/>
          <w:bCs/>
          <w:sz w:val="20"/>
          <w:szCs w:val="20"/>
          <w:u w:val="single"/>
        </w:rPr>
        <w:lastRenderedPageBreak/>
        <w:t>Kitap Bölümleri</w:t>
      </w:r>
    </w:p>
    <w:p w14:paraId="7BE99AEA" w14:textId="3932E60D" w:rsidR="00912FDF" w:rsidRPr="001B3B55" w:rsidRDefault="00912FDF" w:rsidP="00912FDF">
      <w:pPr>
        <w:pStyle w:val="ListeParagraf"/>
        <w:numPr>
          <w:ilvl w:val="0"/>
          <w:numId w:val="8"/>
        </w:numPr>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bookmarkStart w:id="15" w:name="OLE_LINK53"/>
      <w:bookmarkEnd w:id="14"/>
      <w:r w:rsidRPr="001B3B55">
        <w:rPr>
          <w:rFonts w:ascii="Times New Roman" w:hAnsi="Times New Roman" w:cs="Times New Roman"/>
          <w:b/>
          <w:bCs/>
          <w:color w:val="2F5496" w:themeColor="accent5" w:themeShade="BF"/>
          <w:sz w:val="20"/>
          <w:szCs w:val="20"/>
        </w:rPr>
        <w:t>Çiçekler, M.</w:t>
      </w:r>
      <w:r w:rsidRPr="001B3B55">
        <w:rPr>
          <w:rFonts w:ascii="Times New Roman" w:hAnsi="Times New Roman" w:cs="Times New Roman"/>
          <w:bCs/>
          <w:color w:val="2F5496" w:themeColor="accent5" w:themeShade="BF"/>
          <w:sz w:val="20"/>
          <w:szCs w:val="20"/>
        </w:rPr>
        <w:t xml:space="preserve"> (2025). Innovative Approaches in Paper Recycling: An Overview. Tutuş, A. &amp; </w:t>
      </w:r>
      <w:r w:rsidRPr="001B3B55">
        <w:rPr>
          <w:rFonts w:ascii="Times New Roman" w:hAnsi="Times New Roman" w:cs="Times New Roman"/>
          <w:b/>
          <w:bCs/>
          <w:color w:val="2F5496" w:themeColor="accent5" w:themeShade="BF"/>
          <w:sz w:val="20"/>
          <w:szCs w:val="20"/>
        </w:rPr>
        <w:t>Çiçekler, M.</w:t>
      </w:r>
      <w:r w:rsidRPr="001B3B55">
        <w:rPr>
          <w:rFonts w:ascii="Times New Roman" w:hAnsi="Times New Roman" w:cs="Times New Roman"/>
          <w:bCs/>
          <w:color w:val="2F5496" w:themeColor="accent5" w:themeShade="BF"/>
          <w:sz w:val="20"/>
          <w:szCs w:val="20"/>
        </w:rPr>
        <w:t xml:space="preserve"> (Eds.), Advances in Wood, Paper, and </w:t>
      </w:r>
      <w:proofErr w:type="spellStart"/>
      <w:r w:rsidRPr="001B3B55">
        <w:rPr>
          <w:rFonts w:ascii="Times New Roman" w:hAnsi="Times New Roman" w:cs="Times New Roman"/>
          <w:bCs/>
          <w:color w:val="2F5496" w:themeColor="accent5" w:themeShade="BF"/>
          <w:sz w:val="20"/>
          <w:szCs w:val="20"/>
        </w:rPr>
        <w:t>Biocomposite</w:t>
      </w:r>
      <w:proofErr w:type="spellEnd"/>
      <w:r w:rsidRPr="001B3B55">
        <w:rPr>
          <w:rFonts w:ascii="Times New Roman" w:hAnsi="Times New Roman" w:cs="Times New Roman"/>
          <w:bCs/>
          <w:color w:val="2F5496" w:themeColor="accent5" w:themeShade="BF"/>
          <w:sz w:val="20"/>
          <w:szCs w:val="20"/>
        </w:rPr>
        <w:t xml:space="preserve"> Sciences (s. 31-76). Klaipeda: SRA Academic Publishing.</w:t>
      </w:r>
      <w:r w:rsidRPr="001B3B55">
        <w:rPr>
          <w:sz w:val="20"/>
          <w:szCs w:val="20"/>
        </w:rPr>
        <w:t xml:space="preserve"> </w:t>
      </w:r>
      <w:r w:rsidRPr="001B3B55">
        <w:rPr>
          <w:rFonts w:ascii="Times New Roman" w:hAnsi="Times New Roman" w:cs="Times New Roman"/>
          <w:bCs/>
          <w:color w:val="2F5496" w:themeColor="accent5" w:themeShade="BF"/>
          <w:sz w:val="20"/>
          <w:szCs w:val="20"/>
        </w:rPr>
        <w:t>ISBN: 978-625-6750-44-9</w:t>
      </w:r>
    </w:p>
    <w:p w14:paraId="3D3AF5AF" w14:textId="3AAC37E8" w:rsidR="003311DE" w:rsidRPr="001B3B55" w:rsidRDefault="003B7FE2" w:rsidP="00663E61">
      <w:pPr>
        <w:pStyle w:val="ListeParagraf"/>
        <w:numPr>
          <w:ilvl w:val="0"/>
          <w:numId w:val="8"/>
        </w:numPr>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r w:rsidRPr="001B3B55">
        <w:rPr>
          <w:rFonts w:ascii="Times New Roman" w:hAnsi="Times New Roman" w:cs="Times New Roman"/>
          <w:b/>
          <w:bCs/>
          <w:color w:val="2F5496" w:themeColor="accent5" w:themeShade="BF"/>
          <w:sz w:val="20"/>
          <w:szCs w:val="20"/>
        </w:rPr>
        <w:t>Çiçekler, M.</w:t>
      </w:r>
      <w:r w:rsidR="003311DE" w:rsidRPr="001B3B55">
        <w:rPr>
          <w:rFonts w:ascii="Times New Roman" w:hAnsi="Times New Roman" w:cs="Times New Roman"/>
          <w:bCs/>
          <w:color w:val="2F5496" w:themeColor="accent5" w:themeShade="BF"/>
          <w:sz w:val="20"/>
          <w:szCs w:val="20"/>
        </w:rPr>
        <w:t xml:space="preserve"> &amp; Tutuş, A. (202</w:t>
      </w:r>
      <w:r w:rsidR="004660B9" w:rsidRPr="001B3B55">
        <w:rPr>
          <w:rFonts w:ascii="Times New Roman" w:hAnsi="Times New Roman" w:cs="Times New Roman"/>
          <w:bCs/>
          <w:color w:val="2F5496" w:themeColor="accent5" w:themeShade="BF"/>
          <w:sz w:val="20"/>
          <w:szCs w:val="20"/>
        </w:rPr>
        <w:t>4</w:t>
      </w:r>
      <w:r w:rsidR="003311DE" w:rsidRPr="001B3B55">
        <w:rPr>
          <w:rFonts w:ascii="Times New Roman" w:hAnsi="Times New Roman" w:cs="Times New Roman"/>
          <w:bCs/>
          <w:color w:val="2F5496" w:themeColor="accent5" w:themeShade="BF"/>
          <w:sz w:val="20"/>
          <w:szCs w:val="20"/>
        </w:rPr>
        <w:t xml:space="preserve">). </w:t>
      </w:r>
      <w:bookmarkStart w:id="16" w:name="OLE_LINK95"/>
      <w:r w:rsidR="003311DE" w:rsidRPr="001B3B55">
        <w:rPr>
          <w:rFonts w:ascii="Times New Roman" w:hAnsi="Times New Roman" w:cs="Times New Roman"/>
          <w:bCs/>
          <w:color w:val="2F5496" w:themeColor="accent5" w:themeShade="BF"/>
          <w:sz w:val="20"/>
          <w:szCs w:val="20"/>
        </w:rPr>
        <w:t>Assessing the Advantages and Disadvantages of Paper Recycling for Sustainable Resource Management: A Systematic Review</w:t>
      </w:r>
      <w:bookmarkEnd w:id="16"/>
      <w:r w:rsidR="003311DE" w:rsidRPr="001B3B55">
        <w:rPr>
          <w:rFonts w:ascii="Times New Roman" w:hAnsi="Times New Roman" w:cs="Times New Roman"/>
          <w:bCs/>
          <w:color w:val="2F5496" w:themeColor="accent5" w:themeShade="BF"/>
          <w:sz w:val="20"/>
          <w:szCs w:val="20"/>
        </w:rPr>
        <w:t xml:space="preserve">. Tutuş, A. &amp; </w:t>
      </w:r>
      <w:r w:rsidRPr="001B3B55">
        <w:rPr>
          <w:rFonts w:ascii="Times New Roman" w:hAnsi="Times New Roman" w:cs="Times New Roman"/>
          <w:b/>
          <w:bCs/>
          <w:color w:val="2F5496" w:themeColor="accent5" w:themeShade="BF"/>
          <w:sz w:val="20"/>
          <w:szCs w:val="20"/>
        </w:rPr>
        <w:t>Çiçekler, M.</w:t>
      </w:r>
      <w:r w:rsidR="003311DE" w:rsidRPr="001B3B55">
        <w:rPr>
          <w:rFonts w:ascii="Times New Roman" w:hAnsi="Times New Roman" w:cs="Times New Roman"/>
          <w:bCs/>
          <w:color w:val="2F5496" w:themeColor="accent5" w:themeShade="BF"/>
          <w:sz w:val="20"/>
          <w:szCs w:val="20"/>
        </w:rPr>
        <w:t xml:space="preserve"> (Eds.), </w:t>
      </w:r>
      <w:bookmarkStart w:id="17" w:name="OLE_LINK96"/>
      <w:bookmarkStart w:id="18" w:name="OLE_LINK99"/>
      <w:r w:rsidR="003311DE" w:rsidRPr="001B3B55">
        <w:rPr>
          <w:rFonts w:ascii="Times New Roman" w:hAnsi="Times New Roman" w:cs="Times New Roman"/>
          <w:bCs/>
          <w:color w:val="2F5496" w:themeColor="accent5" w:themeShade="BF"/>
          <w:sz w:val="20"/>
          <w:szCs w:val="20"/>
        </w:rPr>
        <w:t>Contemporary Perspectives in Forest Industry Engineering: A Comprehensive Review</w:t>
      </w:r>
      <w:bookmarkEnd w:id="17"/>
      <w:r w:rsidR="003311DE" w:rsidRPr="001B3B55">
        <w:rPr>
          <w:rFonts w:ascii="Times New Roman" w:hAnsi="Times New Roman" w:cs="Times New Roman"/>
          <w:bCs/>
          <w:color w:val="2F5496" w:themeColor="accent5" w:themeShade="BF"/>
          <w:sz w:val="20"/>
          <w:szCs w:val="20"/>
        </w:rPr>
        <w:t xml:space="preserve"> </w:t>
      </w:r>
      <w:bookmarkEnd w:id="18"/>
      <w:r w:rsidR="003311DE" w:rsidRPr="001B3B55">
        <w:rPr>
          <w:rFonts w:ascii="Times New Roman" w:hAnsi="Times New Roman" w:cs="Times New Roman"/>
          <w:bCs/>
          <w:color w:val="2F5496" w:themeColor="accent5" w:themeShade="BF"/>
          <w:sz w:val="20"/>
          <w:szCs w:val="20"/>
        </w:rPr>
        <w:t>(s. 65-96). Klaipeda: SRA Academic Publishing.</w:t>
      </w:r>
    </w:p>
    <w:p w14:paraId="54A9FBE0" w14:textId="432187A0" w:rsidR="003311DE" w:rsidRPr="001B3B55" w:rsidRDefault="003B7FE2" w:rsidP="00663E61">
      <w:pPr>
        <w:pStyle w:val="ListeParagraf"/>
        <w:numPr>
          <w:ilvl w:val="0"/>
          <w:numId w:val="8"/>
        </w:numPr>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r w:rsidRPr="001B3B55">
        <w:rPr>
          <w:rFonts w:ascii="Times New Roman" w:hAnsi="Times New Roman" w:cs="Times New Roman"/>
          <w:b/>
          <w:bCs/>
          <w:color w:val="2F5496" w:themeColor="accent5" w:themeShade="BF"/>
          <w:sz w:val="20"/>
          <w:szCs w:val="20"/>
        </w:rPr>
        <w:t>Çiçekler, M.</w:t>
      </w:r>
      <w:r w:rsidR="003311DE" w:rsidRPr="001B3B55">
        <w:rPr>
          <w:rFonts w:ascii="Times New Roman" w:hAnsi="Times New Roman" w:cs="Times New Roman"/>
          <w:bCs/>
          <w:color w:val="2F5496" w:themeColor="accent5" w:themeShade="BF"/>
          <w:sz w:val="20"/>
          <w:szCs w:val="20"/>
        </w:rPr>
        <w:t xml:space="preserve"> &amp; Tutuş, A. (202</w:t>
      </w:r>
      <w:r w:rsidR="004660B9" w:rsidRPr="001B3B55">
        <w:rPr>
          <w:rFonts w:ascii="Times New Roman" w:hAnsi="Times New Roman" w:cs="Times New Roman"/>
          <w:bCs/>
          <w:color w:val="2F5496" w:themeColor="accent5" w:themeShade="BF"/>
          <w:sz w:val="20"/>
          <w:szCs w:val="20"/>
        </w:rPr>
        <w:t>4</w:t>
      </w:r>
      <w:r w:rsidR="003311DE" w:rsidRPr="001B3B55">
        <w:rPr>
          <w:rFonts w:ascii="Times New Roman" w:hAnsi="Times New Roman" w:cs="Times New Roman"/>
          <w:bCs/>
          <w:color w:val="2F5496" w:themeColor="accent5" w:themeShade="BF"/>
          <w:sz w:val="20"/>
          <w:szCs w:val="20"/>
        </w:rPr>
        <w:t xml:space="preserve">). </w:t>
      </w:r>
      <w:bookmarkStart w:id="19" w:name="OLE_LINK98"/>
      <w:r w:rsidR="00F36B6E" w:rsidRPr="001B3B55">
        <w:rPr>
          <w:rFonts w:ascii="Times New Roman" w:hAnsi="Times New Roman" w:cs="Times New Roman"/>
          <w:bCs/>
          <w:color w:val="2F5496" w:themeColor="accent5" w:themeShade="BF"/>
          <w:sz w:val="20"/>
          <w:szCs w:val="20"/>
        </w:rPr>
        <w:t>Critical Role of Pulp Beating in Enhancing Paper Quality, Production Efficiency, and Sustainability in the Papermaking Industry</w:t>
      </w:r>
      <w:bookmarkEnd w:id="19"/>
      <w:r w:rsidR="00F36B6E" w:rsidRPr="001B3B55">
        <w:rPr>
          <w:rFonts w:ascii="Times New Roman" w:hAnsi="Times New Roman" w:cs="Times New Roman"/>
          <w:bCs/>
          <w:color w:val="2F5496" w:themeColor="accent5" w:themeShade="BF"/>
          <w:sz w:val="20"/>
          <w:szCs w:val="20"/>
        </w:rPr>
        <w:t xml:space="preserve">. Tutuş, A. &amp; </w:t>
      </w:r>
      <w:r w:rsidRPr="001B3B55">
        <w:rPr>
          <w:rFonts w:ascii="Times New Roman" w:hAnsi="Times New Roman" w:cs="Times New Roman"/>
          <w:b/>
          <w:bCs/>
          <w:color w:val="2F5496" w:themeColor="accent5" w:themeShade="BF"/>
          <w:sz w:val="20"/>
          <w:szCs w:val="20"/>
        </w:rPr>
        <w:t>Çiçekler, M.</w:t>
      </w:r>
      <w:r w:rsidR="00F36B6E" w:rsidRPr="001B3B55">
        <w:rPr>
          <w:rFonts w:ascii="Times New Roman" w:hAnsi="Times New Roman" w:cs="Times New Roman"/>
          <w:bCs/>
          <w:color w:val="2F5496" w:themeColor="accent5" w:themeShade="BF"/>
          <w:sz w:val="20"/>
          <w:szCs w:val="20"/>
        </w:rPr>
        <w:t xml:space="preserve"> (Eds.), Contemporary Perspectives in Forest Industry Engineering: A Comprehensive Review (s. 97-130). </w:t>
      </w:r>
      <w:bookmarkStart w:id="20" w:name="OLE_LINK97"/>
      <w:r w:rsidR="00F36B6E" w:rsidRPr="001B3B55">
        <w:rPr>
          <w:rFonts w:ascii="Times New Roman" w:hAnsi="Times New Roman" w:cs="Times New Roman"/>
          <w:bCs/>
          <w:color w:val="2F5496" w:themeColor="accent5" w:themeShade="BF"/>
          <w:sz w:val="20"/>
          <w:szCs w:val="20"/>
        </w:rPr>
        <w:t>Klaipeda: SRA Academic Publishing</w:t>
      </w:r>
      <w:bookmarkEnd w:id="20"/>
      <w:r w:rsidR="003311DE" w:rsidRPr="001B3B55">
        <w:rPr>
          <w:rFonts w:ascii="Times New Roman" w:hAnsi="Times New Roman" w:cs="Times New Roman"/>
          <w:bCs/>
          <w:color w:val="2F5496" w:themeColor="accent5" w:themeShade="BF"/>
          <w:sz w:val="20"/>
          <w:szCs w:val="20"/>
        </w:rPr>
        <w:t>.</w:t>
      </w:r>
    </w:p>
    <w:p w14:paraId="215C9526" w14:textId="2043DFFD" w:rsidR="00457637" w:rsidRPr="001B3B55" w:rsidRDefault="003B7FE2" w:rsidP="00663E61">
      <w:pPr>
        <w:pStyle w:val="ListeParagraf"/>
        <w:numPr>
          <w:ilvl w:val="0"/>
          <w:numId w:val="8"/>
        </w:numPr>
        <w:tabs>
          <w:tab w:val="left" w:pos="567"/>
        </w:tabs>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r w:rsidRPr="001B3B55">
        <w:rPr>
          <w:rFonts w:ascii="Times New Roman" w:hAnsi="Times New Roman" w:cs="Times New Roman"/>
          <w:b/>
          <w:color w:val="2F5496" w:themeColor="accent5" w:themeShade="BF"/>
          <w:sz w:val="20"/>
          <w:szCs w:val="20"/>
          <w:lang w:val="sv-FI"/>
        </w:rPr>
        <w:t>Çiçekler, M.</w:t>
      </w:r>
      <w:r w:rsidR="00457637" w:rsidRPr="001B3B55">
        <w:rPr>
          <w:rFonts w:ascii="Times New Roman" w:hAnsi="Times New Roman" w:cs="Times New Roman"/>
          <w:b/>
          <w:color w:val="2F5496" w:themeColor="accent5" w:themeShade="BF"/>
          <w:sz w:val="20"/>
          <w:szCs w:val="20"/>
          <w:lang w:val="sv-FI"/>
        </w:rPr>
        <w:t>,</w:t>
      </w:r>
      <w:r w:rsidR="00457637" w:rsidRPr="001B3B55">
        <w:rPr>
          <w:rFonts w:ascii="Times New Roman" w:hAnsi="Times New Roman" w:cs="Times New Roman"/>
          <w:bCs/>
          <w:color w:val="2F5496" w:themeColor="accent5" w:themeShade="BF"/>
          <w:sz w:val="20"/>
          <w:szCs w:val="20"/>
          <w:lang w:val="sv-FI"/>
        </w:rPr>
        <w:t xml:space="preserve"> Tutuş, A. &amp; Beram, A. (2023). </w:t>
      </w:r>
      <w:r w:rsidR="00457637" w:rsidRPr="001B3B55">
        <w:rPr>
          <w:rFonts w:ascii="Times New Roman" w:hAnsi="Times New Roman" w:cs="Times New Roman"/>
          <w:bCs/>
          <w:color w:val="2F5496" w:themeColor="accent5" w:themeShade="BF"/>
          <w:sz w:val="20"/>
          <w:szCs w:val="20"/>
        </w:rPr>
        <w:t>The Role of Sodium Hydroxide in Pulp and Paper Industry. F. M. Emen (Ed.), Multifaceted Academic Perspective: Agriculture, Forestry and Engineering Sciences Research (p. 71-112). Klaipeda: SRA Academic Publishing.</w:t>
      </w:r>
    </w:p>
    <w:p w14:paraId="02ECD07D" w14:textId="52FBB927" w:rsidR="00E55C65" w:rsidRPr="001B3B55" w:rsidRDefault="003B7FE2" w:rsidP="00663E61">
      <w:pPr>
        <w:pStyle w:val="ListeParagraf"/>
        <w:numPr>
          <w:ilvl w:val="0"/>
          <w:numId w:val="8"/>
        </w:numPr>
        <w:tabs>
          <w:tab w:val="left" w:pos="567"/>
        </w:tabs>
        <w:spacing w:before="120" w:after="120" w:line="240" w:lineRule="auto"/>
        <w:ind w:left="567" w:hanging="567"/>
        <w:contextualSpacing w:val="0"/>
        <w:jc w:val="both"/>
        <w:rPr>
          <w:rFonts w:ascii="Times New Roman" w:hAnsi="Times New Roman" w:cs="Times New Roman"/>
          <w:bCs/>
          <w:sz w:val="20"/>
          <w:szCs w:val="20"/>
        </w:rPr>
      </w:pPr>
      <w:r w:rsidRPr="001B3B55">
        <w:rPr>
          <w:rFonts w:ascii="Times New Roman" w:hAnsi="Times New Roman" w:cs="Times New Roman"/>
          <w:b/>
          <w:sz w:val="20"/>
          <w:szCs w:val="20"/>
        </w:rPr>
        <w:t>Çiçekler, M.</w:t>
      </w:r>
      <w:r w:rsidR="00E55C65" w:rsidRPr="001B3B55">
        <w:rPr>
          <w:rFonts w:ascii="Times New Roman" w:hAnsi="Times New Roman" w:cs="Times New Roman"/>
          <w:b/>
          <w:sz w:val="20"/>
          <w:szCs w:val="20"/>
        </w:rPr>
        <w:t>,</w:t>
      </w:r>
      <w:r w:rsidR="00E55C65" w:rsidRPr="001B3B55">
        <w:rPr>
          <w:rFonts w:ascii="Times New Roman" w:hAnsi="Times New Roman" w:cs="Times New Roman"/>
          <w:bCs/>
          <w:sz w:val="20"/>
          <w:szCs w:val="20"/>
        </w:rPr>
        <w:t xml:space="preserve"> 2022. </w:t>
      </w:r>
      <w:proofErr w:type="spellStart"/>
      <w:r w:rsidR="00E55C65" w:rsidRPr="001B3B55">
        <w:rPr>
          <w:rFonts w:ascii="Times New Roman" w:hAnsi="Times New Roman" w:cs="Times New Roman"/>
          <w:bCs/>
          <w:i/>
          <w:iCs/>
          <w:sz w:val="20"/>
          <w:szCs w:val="20"/>
        </w:rPr>
        <w:t>Biopulping</w:t>
      </w:r>
      <w:proofErr w:type="spellEnd"/>
      <w:r w:rsidR="00E55C65" w:rsidRPr="001B3B55">
        <w:rPr>
          <w:rFonts w:ascii="Times New Roman" w:hAnsi="Times New Roman" w:cs="Times New Roman"/>
          <w:bCs/>
          <w:i/>
          <w:iCs/>
          <w:sz w:val="20"/>
          <w:szCs w:val="20"/>
        </w:rPr>
        <w:t xml:space="preserve"> and </w:t>
      </w:r>
      <w:proofErr w:type="spellStart"/>
      <w:r w:rsidR="00E55C65" w:rsidRPr="001B3B55">
        <w:rPr>
          <w:rFonts w:ascii="Times New Roman" w:hAnsi="Times New Roman" w:cs="Times New Roman"/>
          <w:bCs/>
          <w:i/>
          <w:iCs/>
          <w:sz w:val="20"/>
          <w:szCs w:val="20"/>
        </w:rPr>
        <w:t>Biobleaching</w:t>
      </w:r>
      <w:proofErr w:type="spellEnd"/>
      <w:r w:rsidR="00E55C65" w:rsidRPr="001B3B55">
        <w:rPr>
          <w:rFonts w:ascii="Times New Roman" w:hAnsi="Times New Roman" w:cs="Times New Roman"/>
          <w:bCs/>
          <w:i/>
          <w:iCs/>
          <w:sz w:val="20"/>
          <w:szCs w:val="20"/>
        </w:rPr>
        <w:t xml:space="preserve"> in Pulp and Paper Industry: A Review of Xylanase and its Effects</w:t>
      </w:r>
      <w:r w:rsidR="00E55C65" w:rsidRPr="001B3B55">
        <w:rPr>
          <w:rFonts w:ascii="Times New Roman" w:hAnsi="Times New Roman" w:cs="Times New Roman"/>
          <w:bCs/>
          <w:sz w:val="20"/>
          <w:szCs w:val="20"/>
        </w:rPr>
        <w:t xml:space="preserve">. A. Beram &amp; M. D. </w:t>
      </w:r>
      <w:proofErr w:type="spellStart"/>
      <w:r w:rsidR="00E55C65" w:rsidRPr="001B3B55">
        <w:rPr>
          <w:rFonts w:ascii="Times New Roman" w:hAnsi="Times New Roman" w:cs="Times New Roman"/>
          <w:bCs/>
          <w:sz w:val="20"/>
          <w:szCs w:val="20"/>
        </w:rPr>
        <w:t>Ulusan</w:t>
      </w:r>
      <w:proofErr w:type="spellEnd"/>
      <w:r w:rsidR="00E55C65" w:rsidRPr="001B3B55">
        <w:rPr>
          <w:rFonts w:ascii="Times New Roman" w:hAnsi="Times New Roman" w:cs="Times New Roman"/>
          <w:bCs/>
          <w:sz w:val="20"/>
          <w:szCs w:val="20"/>
        </w:rPr>
        <w:t xml:space="preserve"> (Eds.), Forest and Agricultural Studies from Different Perspectives (p. 21-42). Lithuania: SRA Academic Publishing.</w:t>
      </w:r>
    </w:p>
    <w:p w14:paraId="5F993B7D" w14:textId="05AA224A" w:rsidR="00AE5954" w:rsidRPr="001B3B55" w:rsidRDefault="00AE5954" w:rsidP="00AE5954">
      <w:pPr>
        <w:tabs>
          <w:tab w:val="left" w:pos="567"/>
        </w:tabs>
        <w:spacing w:before="120" w:after="120" w:line="240" w:lineRule="auto"/>
        <w:jc w:val="both"/>
        <w:rPr>
          <w:rFonts w:ascii="Times New Roman" w:hAnsi="Times New Roman" w:cs="Times New Roman"/>
          <w:bCs/>
          <w:sz w:val="20"/>
          <w:szCs w:val="20"/>
          <w:u w:val="single"/>
        </w:rPr>
      </w:pPr>
      <w:r w:rsidRPr="001B3B55">
        <w:rPr>
          <w:rFonts w:ascii="Times New Roman" w:hAnsi="Times New Roman" w:cs="Times New Roman"/>
          <w:bCs/>
          <w:sz w:val="20"/>
          <w:szCs w:val="20"/>
          <w:u w:val="single"/>
        </w:rPr>
        <w:t>Kitap Editörlükleri</w:t>
      </w:r>
    </w:p>
    <w:p w14:paraId="7A5D9075" w14:textId="6DB9DDFA" w:rsidR="00912FDF" w:rsidRPr="001B3B55" w:rsidRDefault="00912FDF" w:rsidP="000E4E7D">
      <w:pPr>
        <w:pStyle w:val="ListeParagraf"/>
        <w:numPr>
          <w:ilvl w:val="0"/>
          <w:numId w:val="22"/>
        </w:numPr>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r w:rsidRPr="001B3B55">
        <w:rPr>
          <w:rFonts w:ascii="Times New Roman" w:hAnsi="Times New Roman" w:cs="Times New Roman"/>
          <w:bCs/>
          <w:color w:val="2F5496" w:themeColor="accent5" w:themeShade="BF"/>
          <w:sz w:val="20"/>
          <w:szCs w:val="20"/>
        </w:rPr>
        <w:t xml:space="preserve">Advances in Wood, Paper, and </w:t>
      </w:r>
      <w:proofErr w:type="spellStart"/>
      <w:r w:rsidRPr="001B3B55">
        <w:rPr>
          <w:rFonts w:ascii="Times New Roman" w:hAnsi="Times New Roman" w:cs="Times New Roman"/>
          <w:bCs/>
          <w:color w:val="2F5496" w:themeColor="accent5" w:themeShade="BF"/>
          <w:sz w:val="20"/>
          <w:szCs w:val="20"/>
        </w:rPr>
        <w:t>Biocomposite</w:t>
      </w:r>
      <w:proofErr w:type="spellEnd"/>
      <w:r w:rsidRPr="001B3B55">
        <w:rPr>
          <w:rFonts w:ascii="Times New Roman" w:hAnsi="Times New Roman" w:cs="Times New Roman"/>
          <w:bCs/>
          <w:color w:val="2F5496" w:themeColor="accent5" w:themeShade="BF"/>
          <w:sz w:val="20"/>
          <w:szCs w:val="20"/>
        </w:rPr>
        <w:t xml:space="preserve"> Sciences, Ahmet TUTUŞ &amp; </w:t>
      </w:r>
      <w:r w:rsidRPr="001B3B55">
        <w:rPr>
          <w:rFonts w:ascii="Times New Roman" w:hAnsi="Times New Roman" w:cs="Times New Roman"/>
          <w:b/>
          <w:color w:val="2F5496" w:themeColor="accent5" w:themeShade="BF"/>
          <w:sz w:val="20"/>
          <w:szCs w:val="20"/>
        </w:rPr>
        <w:t>Mustafa ÇİÇEKLER</w:t>
      </w:r>
      <w:r w:rsidRPr="001B3B55">
        <w:rPr>
          <w:rFonts w:ascii="Times New Roman" w:hAnsi="Times New Roman" w:cs="Times New Roman"/>
          <w:bCs/>
          <w:color w:val="2F5496" w:themeColor="accent5" w:themeShade="BF"/>
          <w:sz w:val="20"/>
          <w:szCs w:val="20"/>
        </w:rPr>
        <w:t xml:space="preserve"> (Eds.), 177 p. Klaipeda: SRA Academic Publishing (2025). ISBN: 978-625-6750-44-9</w:t>
      </w:r>
    </w:p>
    <w:p w14:paraId="6F6E285A" w14:textId="37E57F9E" w:rsidR="00F36B6E" w:rsidRPr="001B3B55" w:rsidRDefault="00663E61" w:rsidP="000E4E7D">
      <w:pPr>
        <w:pStyle w:val="ListeParagraf"/>
        <w:numPr>
          <w:ilvl w:val="0"/>
          <w:numId w:val="22"/>
        </w:numPr>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r w:rsidRPr="001B3B55">
        <w:rPr>
          <w:rFonts w:ascii="Times New Roman" w:hAnsi="Times New Roman" w:cs="Times New Roman"/>
          <w:bCs/>
          <w:color w:val="2F5496" w:themeColor="accent5" w:themeShade="BF"/>
          <w:sz w:val="20"/>
          <w:szCs w:val="20"/>
        </w:rPr>
        <w:t>Contemporary Perspectives in Forest Industry Engineering: A Comprehensive Review</w:t>
      </w:r>
      <w:r w:rsidR="00F36B6E" w:rsidRPr="001B3B55">
        <w:rPr>
          <w:rFonts w:ascii="Times New Roman" w:hAnsi="Times New Roman" w:cs="Times New Roman"/>
          <w:bCs/>
          <w:color w:val="2F5496" w:themeColor="accent5" w:themeShade="BF"/>
          <w:sz w:val="20"/>
          <w:szCs w:val="20"/>
        </w:rPr>
        <w:t xml:space="preserve">, </w:t>
      </w:r>
      <w:r w:rsidRPr="001B3B55">
        <w:rPr>
          <w:rFonts w:ascii="Times New Roman" w:hAnsi="Times New Roman" w:cs="Times New Roman"/>
          <w:bCs/>
          <w:color w:val="2F5496" w:themeColor="accent5" w:themeShade="BF"/>
          <w:sz w:val="20"/>
          <w:szCs w:val="20"/>
        </w:rPr>
        <w:t>Ahmet TUTUŞ</w:t>
      </w:r>
      <w:r w:rsidR="00F36B6E" w:rsidRPr="001B3B55">
        <w:rPr>
          <w:rFonts w:ascii="Times New Roman" w:hAnsi="Times New Roman" w:cs="Times New Roman"/>
          <w:bCs/>
          <w:color w:val="2F5496" w:themeColor="accent5" w:themeShade="BF"/>
          <w:sz w:val="20"/>
          <w:szCs w:val="20"/>
        </w:rPr>
        <w:t xml:space="preserve"> &amp; </w:t>
      </w:r>
      <w:r w:rsidR="00F36B6E" w:rsidRPr="001B3B55">
        <w:rPr>
          <w:rFonts w:ascii="Times New Roman" w:hAnsi="Times New Roman" w:cs="Times New Roman"/>
          <w:b/>
          <w:color w:val="2F5496" w:themeColor="accent5" w:themeShade="BF"/>
          <w:sz w:val="20"/>
          <w:szCs w:val="20"/>
        </w:rPr>
        <w:t>Mustafa ÇİÇEKLER</w:t>
      </w:r>
      <w:r w:rsidR="00F36B6E" w:rsidRPr="001B3B55">
        <w:rPr>
          <w:rFonts w:ascii="Times New Roman" w:hAnsi="Times New Roman" w:cs="Times New Roman"/>
          <w:bCs/>
          <w:color w:val="2F5496" w:themeColor="accent5" w:themeShade="BF"/>
          <w:sz w:val="20"/>
          <w:szCs w:val="20"/>
        </w:rPr>
        <w:t xml:space="preserve"> (Eds.), 1</w:t>
      </w:r>
      <w:r w:rsidRPr="001B3B55">
        <w:rPr>
          <w:rFonts w:ascii="Times New Roman" w:hAnsi="Times New Roman" w:cs="Times New Roman"/>
          <w:bCs/>
          <w:color w:val="2F5496" w:themeColor="accent5" w:themeShade="BF"/>
          <w:sz w:val="20"/>
          <w:szCs w:val="20"/>
        </w:rPr>
        <w:t>54</w:t>
      </w:r>
      <w:r w:rsidR="00F36B6E" w:rsidRPr="001B3B55">
        <w:rPr>
          <w:rFonts w:ascii="Times New Roman" w:hAnsi="Times New Roman" w:cs="Times New Roman"/>
          <w:bCs/>
          <w:color w:val="2F5496" w:themeColor="accent5" w:themeShade="BF"/>
          <w:sz w:val="20"/>
          <w:szCs w:val="20"/>
        </w:rPr>
        <w:t xml:space="preserve"> p. Klaipeda: SRA Academic Publishing (2024).</w:t>
      </w:r>
    </w:p>
    <w:p w14:paraId="6CBE1E77" w14:textId="0BDF2CE4" w:rsidR="00457637" w:rsidRPr="001B3B55" w:rsidRDefault="00457637" w:rsidP="000E4E7D">
      <w:pPr>
        <w:pStyle w:val="ListeParagraf"/>
        <w:numPr>
          <w:ilvl w:val="0"/>
          <w:numId w:val="22"/>
        </w:numPr>
        <w:spacing w:before="120" w:after="120" w:line="240" w:lineRule="auto"/>
        <w:ind w:left="567" w:hanging="567"/>
        <w:contextualSpacing w:val="0"/>
        <w:jc w:val="both"/>
        <w:rPr>
          <w:rFonts w:ascii="Times New Roman" w:hAnsi="Times New Roman" w:cs="Times New Roman"/>
          <w:bCs/>
          <w:color w:val="2F5496" w:themeColor="accent5" w:themeShade="BF"/>
          <w:sz w:val="20"/>
          <w:szCs w:val="20"/>
        </w:rPr>
      </w:pPr>
      <w:bookmarkStart w:id="21" w:name="OLE_LINK69"/>
      <w:bookmarkStart w:id="22" w:name="OLE_LINK52"/>
      <w:bookmarkEnd w:id="15"/>
      <w:proofErr w:type="spellStart"/>
      <w:r w:rsidRPr="001B3B55">
        <w:rPr>
          <w:rFonts w:ascii="Times New Roman" w:hAnsi="Times New Roman" w:cs="Times New Roman"/>
          <w:bCs/>
          <w:color w:val="2F5496" w:themeColor="accent5" w:themeShade="BF"/>
          <w:sz w:val="20"/>
          <w:szCs w:val="20"/>
        </w:rPr>
        <w:t>Çok</w:t>
      </w:r>
      <w:proofErr w:type="spellEnd"/>
      <w:r w:rsidRPr="001B3B55">
        <w:rPr>
          <w:rFonts w:ascii="Times New Roman" w:hAnsi="Times New Roman" w:cs="Times New Roman"/>
          <w:bCs/>
          <w:color w:val="2F5496" w:themeColor="accent5" w:themeShade="BF"/>
          <w:sz w:val="20"/>
          <w:szCs w:val="20"/>
        </w:rPr>
        <w:t xml:space="preserve"> </w:t>
      </w:r>
      <w:proofErr w:type="spellStart"/>
      <w:r w:rsidRPr="001B3B55">
        <w:rPr>
          <w:rFonts w:ascii="Times New Roman" w:hAnsi="Times New Roman" w:cs="Times New Roman"/>
          <w:bCs/>
          <w:color w:val="2F5496" w:themeColor="accent5" w:themeShade="BF"/>
          <w:sz w:val="20"/>
          <w:szCs w:val="20"/>
        </w:rPr>
        <w:t>Yönlü</w:t>
      </w:r>
      <w:proofErr w:type="spellEnd"/>
      <w:r w:rsidRPr="001B3B55">
        <w:rPr>
          <w:rFonts w:ascii="Times New Roman" w:hAnsi="Times New Roman" w:cs="Times New Roman"/>
          <w:bCs/>
          <w:color w:val="2F5496" w:themeColor="accent5" w:themeShade="BF"/>
          <w:sz w:val="20"/>
          <w:szCs w:val="20"/>
        </w:rPr>
        <w:t xml:space="preserve"> Akademik </w:t>
      </w:r>
      <w:proofErr w:type="spellStart"/>
      <w:r w:rsidRPr="001B3B55">
        <w:rPr>
          <w:rFonts w:ascii="Times New Roman" w:hAnsi="Times New Roman" w:cs="Times New Roman"/>
          <w:bCs/>
          <w:color w:val="2F5496" w:themeColor="accent5" w:themeShade="BF"/>
          <w:sz w:val="20"/>
          <w:szCs w:val="20"/>
        </w:rPr>
        <w:t>Perspektif</w:t>
      </w:r>
      <w:proofErr w:type="spellEnd"/>
      <w:r w:rsidRPr="001B3B55">
        <w:rPr>
          <w:rFonts w:ascii="Times New Roman" w:hAnsi="Times New Roman" w:cs="Times New Roman"/>
          <w:bCs/>
          <w:color w:val="2F5496" w:themeColor="accent5" w:themeShade="BF"/>
          <w:sz w:val="20"/>
          <w:szCs w:val="20"/>
        </w:rPr>
        <w:t xml:space="preserve">: </w:t>
      </w:r>
      <w:proofErr w:type="spellStart"/>
      <w:r w:rsidRPr="001B3B55">
        <w:rPr>
          <w:rFonts w:ascii="Times New Roman" w:hAnsi="Times New Roman" w:cs="Times New Roman"/>
          <w:bCs/>
          <w:color w:val="2F5496" w:themeColor="accent5" w:themeShade="BF"/>
          <w:sz w:val="20"/>
          <w:szCs w:val="20"/>
        </w:rPr>
        <w:t>Ziraat</w:t>
      </w:r>
      <w:proofErr w:type="spellEnd"/>
      <w:r w:rsidRPr="001B3B55">
        <w:rPr>
          <w:rFonts w:ascii="Times New Roman" w:hAnsi="Times New Roman" w:cs="Times New Roman"/>
          <w:bCs/>
          <w:color w:val="2F5496" w:themeColor="accent5" w:themeShade="BF"/>
          <w:sz w:val="20"/>
          <w:szCs w:val="20"/>
        </w:rPr>
        <w:t xml:space="preserve">, Orman </w:t>
      </w:r>
      <w:proofErr w:type="spellStart"/>
      <w:r w:rsidRPr="001B3B55">
        <w:rPr>
          <w:rFonts w:ascii="Times New Roman" w:hAnsi="Times New Roman" w:cs="Times New Roman"/>
          <w:bCs/>
          <w:color w:val="2F5496" w:themeColor="accent5" w:themeShade="BF"/>
          <w:sz w:val="20"/>
          <w:szCs w:val="20"/>
        </w:rPr>
        <w:t>ve</w:t>
      </w:r>
      <w:proofErr w:type="spellEnd"/>
      <w:r w:rsidRPr="001B3B55">
        <w:rPr>
          <w:rFonts w:ascii="Times New Roman" w:hAnsi="Times New Roman" w:cs="Times New Roman"/>
          <w:bCs/>
          <w:color w:val="2F5496" w:themeColor="accent5" w:themeShade="BF"/>
          <w:sz w:val="20"/>
          <w:szCs w:val="20"/>
        </w:rPr>
        <w:t xml:space="preserve"> </w:t>
      </w:r>
      <w:proofErr w:type="spellStart"/>
      <w:r w:rsidRPr="001B3B55">
        <w:rPr>
          <w:rFonts w:ascii="Times New Roman" w:hAnsi="Times New Roman" w:cs="Times New Roman"/>
          <w:bCs/>
          <w:color w:val="2F5496" w:themeColor="accent5" w:themeShade="BF"/>
          <w:sz w:val="20"/>
          <w:szCs w:val="20"/>
        </w:rPr>
        <w:t>Mühendislik</w:t>
      </w:r>
      <w:proofErr w:type="spellEnd"/>
      <w:r w:rsidRPr="001B3B55">
        <w:rPr>
          <w:rFonts w:ascii="Times New Roman" w:hAnsi="Times New Roman" w:cs="Times New Roman"/>
          <w:bCs/>
          <w:color w:val="2F5496" w:themeColor="accent5" w:themeShade="BF"/>
          <w:sz w:val="20"/>
          <w:szCs w:val="20"/>
        </w:rPr>
        <w:t xml:space="preserve"> </w:t>
      </w:r>
      <w:proofErr w:type="spellStart"/>
      <w:r w:rsidRPr="001B3B55">
        <w:rPr>
          <w:rFonts w:ascii="Times New Roman" w:hAnsi="Times New Roman" w:cs="Times New Roman"/>
          <w:bCs/>
          <w:color w:val="2F5496" w:themeColor="accent5" w:themeShade="BF"/>
          <w:sz w:val="20"/>
          <w:szCs w:val="20"/>
        </w:rPr>
        <w:t>Araştırmaları</w:t>
      </w:r>
      <w:proofErr w:type="spellEnd"/>
      <w:r w:rsidRPr="001B3B55">
        <w:rPr>
          <w:rFonts w:ascii="Times New Roman" w:hAnsi="Times New Roman" w:cs="Times New Roman"/>
          <w:bCs/>
          <w:color w:val="2F5496" w:themeColor="accent5" w:themeShade="BF"/>
          <w:sz w:val="20"/>
          <w:szCs w:val="20"/>
        </w:rPr>
        <w:t xml:space="preserve">, </w:t>
      </w:r>
      <w:r w:rsidRPr="001B3B55">
        <w:rPr>
          <w:rFonts w:ascii="Times New Roman" w:hAnsi="Times New Roman" w:cs="Times New Roman"/>
          <w:b/>
          <w:color w:val="2F5496" w:themeColor="accent5" w:themeShade="BF"/>
          <w:sz w:val="20"/>
          <w:szCs w:val="20"/>
        </w:rPr>
        <w:t>Mustafa ÇİÇEKLER</w:t>
      </w:r>
      <w:r w:rsidRPr="001B3B55">
        <w:rPr>
          <w:rFonts w:ascii="Times New Roman" w:hAnsi="Times New Roman" w:cs="Times New Roman"/>
          <w:bCs/>
          <w:color w:val="2F5496" w:themeColor="accent5" w:themeShade="BF"/>
          <w:sz w:val="20"/>
          <w:szCs w:val="20"/>
        </w:rPr>
        <w:t xml:space="preserve"> (Ed.), 153 p. Klaipeda: SRA Academic Publishing (2023).</w:t>
      </w:r>
    </w:p>
    <w:p w14:paraId="4F929BC4" w14:textId="64CA710C" w:rsidR="00ED010E" w:rsidRPr="001B3B55" w:rsidRDefault="00457637" w:rsidP="000E4E7D">
      <w:pPr>
        <w:pStyle w:val="ListeParagraf"/>
        <w:numPr>
          <w:ilvl w:val="0"/>
          <w:numId w:val="22"/>
        </w:numPr>
        <w:spacing w:before="120" w:after="120" w:line="240" w:lineRule="auto"/>
        <w:ind w:left="567" w:hanging="567"/>
        <w:contextualSpacing w:val="0"/>
        <w:jc w:val="both"/>
        <w:rPr>
          <w:rFonts w:ascii="Times New Roman" w:hAnsi="Times New Roman" w:cs="Times New Roman"/>
          <w:bCs/>
          <w:sz w:val="20"/>
          <w:szCs w:val="20"/>
        </w:rPr>
      </w:pPr>
      <w:bookmarkStart w:id="23" w:name="OLE_LINK92"/>
      <w:bookmarkEnd w:id="21"/>
      <w:r w:rsidRPr="001B3B55">
        <w:rPr>
          <w:rFonts w:ascii="Times New Roman" w:hAnsi="Times New Roman" w:cs="Times New Roman"/>
          <w:bCs/>
          <w:sz w:val="20"/>
          <w:szCs w:val="20"/>
        </w:rPr>
        <w:t xml:space="preserve">Soil, Forest and Water Researches Giving Life to Humans, </w:t>
      </w:r>
      <w:r w:rsidR="00ED010E" w:rsidRPr="001B3B55">
        <w:rPr>
          <w:rFonts w:ascii="Times New Roman" w:hAnsi="Times New Roman" w:cs="Times New Roman"/>
          <w:bCs/>
          <w:sz w:val="20"/>
          <w:szCs w:val="20"/>
        </w:rPr>
        <w:t xml:space="preserve">Serkan ÖZDEMİR &amp; </w:t>
      </w:r>
      <w:r w:rsidR="00ED010E" w:rsidRPr="001B3B55">
        <w:rPr>
          <w:rFonts w:ascii="Times New Roman" w:hAnsi="Times New Roman" w:cs="Times New Roman"/>
          <w:b/>
          <w:sz w:val="20"/>
          <w:szCs w:val="20"/>
        </w:rPr>
        <w:t>Mustafa ÇİÇEKLER</w:t>
      </w:r>
      <w:r w:rsidR="00ED010E" w:rsidRPr="001B3B55">
        <w:rPr>
          <w:rFonts w:ascii="Times New Roman" w:hAnsi="Times New Roman" w:cs="Times New Roman"/>
          <w:bCs/>
          <w:sz w:val="20"/>
          <w:szCs w:val="20"/>
        </w:rPr>
        <w:t xml:space="preserve"> (Eds.), </w:t>
      </w:r>
      <w:r w:rsidR="00885291" w:rsidRPr="001B3B55">
        <w:rPr>
          <w:rFonts w:ascii="Times New Roman" w:hAnsi="Times New Roman" w:cs="Times New Roman"/>
          <w:bCs/>
          <w:sz w:val="20"/>
          <w:szCs w:val="20"/>
        </w:rPr>
        <w:t>110 p</w:t>
      </w:r>
      <w:r w:rsidR="00ED010E" w:rsidRPr="001B3B55">
        <w:rPr>
          <w:rFonts w:ascii="Times New Roman" w:hAnsi="Times New Roman" w:cs="Times New Roman"/>
          <w:bCs/>
          <w:sz w:val="20"/>
          <w:szCs w:val="20"/>
        </w:rPr>
        <w:t>. Klaipeda: SRA Academic Publishing</w:t>
      </w:r>
      <w:r w:rsidR="00885291" w:rsidRPr="001B3B55">
        <w:rPr>
          <w:rFonts w:ascii="Times New Roman" w:hAnsi="Times New Roman" w:cs="Times New Roman"/>
          <w:bCs/>
          <w:sz w:val="20"/>
          <w:szCs w:val="20"/>
        </w:rPr>
        <w:t xml:space="preserve"> (2022)</w:t>
      </w:r>
      <w:r w:rsidR="00ED010E" w:rsidRPr="001B3B55">
        <w:rPr>
          <w:rFonts w:ascii="Times New Roman" w:hAnsi="Times New Roman" w:cs="Times New Roman"/>
          <w:bCs/>
          <w:sz w:val="20"/>
          <w:szCs w:val="20"/>
        </w:rPr>
        <w:t>.</w:t>
      </w:r>
    </w:p>
    <w:bookmarkEnd w:id="22"/>
    <w:bookmarkEnd w:id="23"/>
    <w:p w14:paraId="7EB4C5C8" w14:textId="314950FC" w:rsidR="006C0708" w:rsidRPr="001B3B55" w:rsidRDefault="00EF25F6" w:rsidP="006C0708">
      <w:pPr>
        <w:spacing w:before="120" w:after="120" w:line="240" w:lineRule="auto"/>
        <w:jc w:val="both"/>
        <w:rPr>
          <w:rFonts w:ascii="Times New Roman" w:hAnsi="Times New Roman" w:cs="Times New Roman"/>
          <w:b/>
          <w:sz w:val="20"/>
          <w:szCs w:val="20"/>
          <w:u w:val="single"/>
          <w:lang w:val="sv-FI"/>
        </w:rPr>
      </w:pPr>
      <w:r w:rsidRPr="001B3B55">
        <w:rPr>
          <w:rFonts w:ascii="Times New Roman" w:hAnsi="Times New Roman" w:cs="Times New Roman"/>
          <w:b/>
          <w:sz w:val="20"/>
          <w:szCs w:val="20"/>
          <w:u w:val="single"/>
          <w:lang w:val="sv-FI"/>
        </w:rPr>
        <w:t>D</w:t>
      </w:r>
      <w:r w:rsidR="006C0708" w:rsidRPr="001B3B55">
        <w:rPr>
          <w:rFonts w:ascii="Times New Roman" w:hAnsi="Times New Roman" w:cs="Times New Roman"/>
          <w:b/>
          <w:sz w:val="20"/>
          <w:szCs w:val="20"/>
          <w:u w:val="single"/>
          <w:lang w:val="sv-FI"/>
        </w:rPr>
        <w:t xml:space="preserve">. </w:t>
      </w:r>
      <w:bookmarkStart w:id="24" w:name="Uluslararasıbildiri"/>
      <w:r w:rsidR="006C0708" w:rsidRPr="001B3B55">
        <w:rPr>
          <w:rFonts w:ascii="Times New Roman" w:hAnsi="Times New Roman" w:cs="Times New Roman"/>
          <w:b/>
          <w:sz w:val="20"/>
          <w:szCs w:val="20"/>
          <w:u w:val="single"/>
          <w:lang w:val="sv-FI"/>
        </w:rPr>
        <w:t>Uluslararası bilimsel toplantılarda sunulan ve bildiri kitaplarında basılan bildiriler</w:t>
      </w:r>
      <w:bookmarkEnd w:id="24"/>
    </w:p>
    <w:p w14:paraId="41FFEF71" w14:textId="19555B52" w:rsidR="002C3444" w:rsidRPr="002C3444" w:rsidRDefault="002C3444" w:rsidP="002C3444">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xml:space="preserve">, &amp; Tutuş, A. (2026). </w:t>
      </w:r>
      <w:r w:rsidRPr="002C3444">
        <w:rPr>
          <w:rFonts w:ascii="Times New Roman" w:hAnsi="Times New Roman" w:cs="Times New Roman"/>
          <w:color w:val="4472C4" w:themeColor="accent5"/>
          <w:sz w:val="20"/>
          <w:szCs w:val="20"/>
        </w:rPr>
        <w:t>Limitations of Fiber Recycling Hornification, Fiber Degradation, and Process Control Approaches</w:t>
      </w:r>
      <w:r w:rsidRPr="001B3B55">
        <w:rPr>
          <w:rFonts w:ascii="Times New Roman" w:hAnsi="Times New Roman" w:cs="Times New Roman"/>
          <w:color w:val="4472C4" w:themeColor="accent5"/>
          <w:sz w:val="20"/>
          <w:szCs w:val="20"/>
        </w:rPr>
        <w:t xml:space="preserve">. In Proceedings of the </w:t>
      </w:r>
      <w:r w:rsidRPr="002C3444">
        <w:rPr>
          <w:rFonts w:ascii="Times New Roman" w:hAnsi="Times New Roman" w:cs="Times New Roman"/>
          <w:color w:val="4472C4" w:themeColor="accent5"/>
          <w:sz w:val="20"/>
          <w:szCs w:val="20"/>
        </w:rPr>
        <w:t>8th International Conference on Scientific and Academic Research</w:t>
      </w:r>
      <w:r w:rsidRPr="001B3B55">
        <w:rPr>
          <w:rFonts w:ascii="Times New Roman" w:hAnsi="Times New Roman" w:cs="Times New Roman"/>
          <w:color w:val="4472C4" w:themeColor="accent5"/>
          <w:sz w:val="20"/>
          <w:szCs w:val="20"/>
        </w:rPr>
        <w:t xml:space="preserve"> (IC</w:t>
      </w:r>
      <w:r>
        <w:rPr>
          <w:rFonts w:ascii="Times New Roman" w:hAnsi="Times New Roman" w:cs="Times New Roman"/>
          <w:color w:val="4472C4" w:themeColor="accent5"/>
          <w:sz w:val="20"/>
          <w:szCs w:val="20"/>
        </w:rPr>
        <w:t>SAR</w:t>
      </w:r>
      <w:r w:rsidRPr="001B3B55">
        <w:rPr>
          <w:rFonts w:ascii="Times New Roman" w:hAnsi="Times New Roman" w:cs="Times New Roman"/>
          <w:color w:val="4472C4" w:themeColor="accent5"/>
          <w:sz w:val="20"/>
          <w:szCs w:val="20"/>
        </w:rPr>
        <w:t xml:space="preserve"> 2026) (pp. </w:t>
      </w:r>
      <w:r>
        <w:rPr>
          <w:rFonts w:ascii="Times New Roman" w:hAnsi="Times New Roman" w:cs="Times New Roman"/>
          <w:color w:val="4472C4" w:themeColor="accent5"/>
          <w:sz w:val="20"/>
          <w:szCs w:val="20"/>
        </w:rPr>
        <w:t>37</w:t>
      </w:r>
      <w:r w:rsidRPr="001B3B55">
        <w:rPr>
          <w:rFonts w:ascii="Times New Roman" w:hAnsi="Times New Roman" w:cs="Times New Roman"/>
          <w:color w:val="4472C4" w:themeColor="accent5"/>
          <w:sz w:val="20"/>
          <w:szCs w:val="20"/>
        </w:rPr>
        <w:t>–</w:t>
      </w:r>
      <w:r>
        <w:rPr>
          <w:rFonts w:ascii="Times New Roman" w:hAnsi="Times New Roman" w:cs="Times New Roman"/>
          <w:color w:val="4472C4" w:themeColor="accent5"/>
          <w:sz w:val="20"/>
          <w:szCs w:val="20"/>
        </w:rPr>
        <w:t>49</w:t>
      </w:r>
      <w:r w:rsidRPr="001B3B55">
        <w:rPr>
          <w:rFonts w:ascii="Times New Roman" w:hAnsi="Times New Roman" w:cs="Times New Roman"/>
          <w:color w:val="4472C4" w:themeColor="accent5"/>
          <w:sz w:val="20"/>
          <w:szCs w:val="20"/>
        </w:rPr>
        <w:t xml:space="preserve">). February </w:t>
      </w:r>
      <w:r>
        <w:rPr>
          <w:rFonts w:ascii="Times New Roman" w:hAnsi="Times New Roman" w:cs="Times New Roman"/>
          <w:color w:val="4472C4" w:themeColor="accent5"/>
          <w:sz w:val="20"/>
          <w:szCs w:val="20"/>
        </w:rPr>
        <w:t>2</w:t>
      </w:r>
      <w:r w:rsidRPr="001B3B55">
        <w:rPr>
          <w:rFonts w:ascii="Times New Roman" w:hAnsi="Times New Roman" w:cs="Times New Roman"/>
          <w:color w:val="4472C4" w:themeColor="accent5"/>
          <w:sz w:val="20"/>
          <w:szCs w:val="20"/>
        </w:rPr>
        <w:t>6–</w:t>
      </w:r>
      <w:r>
        <w:rPr>
          <w:rFonts w:ascii="Times New Roman" w:hAnsi="Times New Roman" w:cs="Times New Roman"/>
          <w:color w:val="4472C4" w:themeColor="accent5"/>
          <w:sz w:val="20"/>
          <w:szCs w:val="20"/>
        </w:rPr>
        <w:t>2</w:t>
      </w:r>
      <w:r w:rsidRPr="001B3B55">
        <w:rPr>
          <w:rFonts w:ascii="Times New Roman" w:hAnsi="Times New Roman" w:cs="Times New Roman"/>
          <w:color w:val="4472C4" w:themeColor="accent5"/>
          <w:sz w:val="20"/>
          <w:szCs w:val="20"/>
        </w:rPr>
        <w:t>7, Konya, Türkiye.</w:t>
      </w:r>
    </w:p>
    <w:p w14:paraId="1F641E61" w14:textId="61C79DDC" w:rsidR="006D3330" w:rsidRPr="001B3B55" w:rsidRDefault="006D3330" w:rsidP="006D3330">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xml:space="preserve"> (2026). Pre-and Post-Treatment Approaches in Paper Deinking. In Proceedings of the 7th International Conference on Engineering, Natural and Social Sciences (ICENSOS 2026) (pp. 52–65). February 06–07, Konya, Türkiye.</w:t>
      </w:r>
    </w:p>
    <w:p w14:paraId="5EEE3E96" w14:textId="60035B62" w:rsidR="006D3330" w:rsidRPr="001B3B55" w:rsidRDefault="006D3330" w:rsidP="006D3330">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&amp; Tutuş, A. (2026). From Waste to Wealth: Advanced Cellulose-Based Functional Materials. In Proceedings of the 7th International Conference on Engineering, Natural and Social Sciences (ICENSOS 2026) (pp. 40–51). February 06–07, Konya, Türkiye.</w:t>
      </w:r>
    </w:p>
    <w:p w14:paraId="1F82497F" w14:textId="029C268B" w:rsidR="00477B21" w:rsidRPr="001B3B55" w:rsidRDefault="00477B21" w:rsidP="00477B21">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xml:space="preserve"> (2026). Quantum dots and smart sensors integrated in paper packaging: Food safety and supply chain transparency. In Proceedings of the 6th International Conference on Recent Academic Studies (ICSAR 2026) (pp. 195–211). January 27–28, Konya, Türkiye.</w:t>
      </w:r>
    </w:p>
    <w:p w14:paraId="462BCF72" w14:textId="458F6178" w:rsidR="00477B21" w:rsidRPr="001B3B55" w:rsidRDefault="00477B21" w:rsidP="00477B21">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&amp; Tutuş, A. (2026). The overlooked plastic burden: microplastics in waste paper recycling. In Proceedings of the 6th International Conference on Recent Academic Studies (ICSAR 2026) (pp. 212–222). January 27–28, Konya, Türkiye.</w:t>
      </w:r>
    </w:p>
    <w:p w14:paraId="6E51B146" w14:textId="6F6EE67D" w:rsidR="0090654C" w:rsidRPr="001B3B55" w:rsidRDefault="0090654C" w:rsidP="0090654C">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xml:space="preserve"> (2025). Effects of</w:t>
      </w:r>
      <w:r w:rsidR="00436050" w:rsidRPr="001B3B55">
        <w:rPr>
          <w:rFonts w:ascii="Times New Roman" w:hAnsi="Times New Roman" w:cs="Times New Roman"/>
          <w:color w:val="4472C4" w:themeColor="accent5"/>
          <w:sz w:val="20"/>
          <w:szCs w:val="20"/>
        </w:rPr>
        <w:t xml:space="preserve"> enzymatic pretreatments on cellulose fibers and their potential for industrial applications</w:t>
      </w:r>
      <w:r w:rsidRPr="001B3B55">
        <w:rPr>
          <w:rFonts w:ascii="Times New Roman" w:hAnsi="Times New Roman" w:cs="Times New Roman"/>
          <w:color w:val="4472C4" w:themeColor="accent5"/>
          <w:sz w:val="20"/>
          <w:szCs w:val="20"/>
        </w:rPr>
        <w:t>. In Proceedings of the 6th International Conference on Engineering, Natural and Social Sciences (ICENSOS 2025) (pp. 79–91). August 10–11, Konya, Türkiye.</w:t>
      </w:r>
    </w:p>
    <w:p w14:paraId="7DBBC28E" w14:textId="715894CF" w:rsidR="00EB164D" w:rsidRPr="001B3B55" w:rsidRDefault="00EB164D" w:rsidP="0090654C">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color w:val="4472C4" w:themeColor="accent5"/>
          <w:sz w:val="20"/>
          <w:szCs w:val="20"/>
        </w:rPr>
        <w:t xml:space="preserve">Coşkun, A., </w:t>
      </w:r>
      <w:proofErr w:type="spellStart"/>
      <w:r w:rsidRPr="001B3B55">
        <w:rPr>
          <w:rFonts w:ascii="Times New Roman" w:hAnsi="Times New Roman" w:cs="Times New Roman"/>
          <w:color w:val="4472C4" w:themeColor="accent5"/>
          <w:sz w:val="20"/>
          <w:szCs w:val="20"/>
        </w:rPr>
        <w:t>Gözübüyük</w:t>
      </w:r>
      <w:proofErr w:type="spellEnd"/>
      <w:r w:rsidRPr="001B3B55">
        <w:rPr>
          <w:rFonts w:ascii="Times New Roman" w:hAnsi="Times New Roman" w:cs="Times New Roman"/>
          <w:color w:val="4472C4" w:themeColor="accent5"/>
          <w:sz w:val="20"/>
          <w:szCs w:val="20"/>
        </w:rPr>
        <w:t xml:space="preserve">, R., Altay, N., Kara, R., &amp; </w:t>
      </w:r>
      <w:r w:rsidR="003B7FE2"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xml:space="preserve"> (2025). Effects of pH and temperature during recycling on the mechanical, optical, and barrier properties of old corrugated cardboard. In Proceedings of the 4th International Conference on Scientific and Innovative Studies (ICSIS 2025) (pp. 1–12). April 29–30, Konya, Türkiye.</w:t>
      </w:r>
    </w:p>
    <w:p w14:paraId="2723BCC5" w14:textId="26A46A2E"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(2025). The role of boron compounds in pulp and paper industry: A mini review. In Proceedings of the 6th International Conference on Scientific and Academic Research (ICSAR 2025) (pp. 177–190). March 19–20, Konya, Türkiye.</w:t>
      </w:r>
    </w:p>
    <w:p w14:paraId="210D9CB9" w14:textId="2CDB89EA"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lastRenderedPageBreak/>
        <w:t>Çiçekler, M.</w:t>
      </w:r>
      <w:r w:rsidR="00EB164D" w:rsidRPr="001B3B55">
        <w:rPr>
          <w:rFonts w:ascii="Times New Roman" w:hAnsi="Times New Roman" w:cs="Times New Roman"/>
          <w:color w:val="4472C4" w:themeColor="accent5"/>
          <w:sz w:val="20"/>
          <w:szCs w:val="20"/>
        </w:rPr>
        <w:t>, &amp; Tutuş, A. (2025). Mini review on biodegradable applications for improving the barrier properties of recycled paper. In Proceedings of the 6th International Conference on Scientific and Academic Research (ICSAR 2025) (pp. 191–205). March 19–20, Konya, Türkiye.</w:t>
      </w:r>
    </w:p>
    <w:p w14:paraId="22421FCE" w14:textId="1C75E244"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(2025). The benefits and challenges of using paper as a substitute for EPS. In Proceedings of the 2nd International Conference on Recent and Innovative Results in Engineering and Technology (ICRIRET 2025) (pp. 83–93). February 11–12, Konya, Türkiye.</w:t>
      </w:r>
    </w:p>
    <w:p w14:paraId="5DCAD6F5" w14:textId="56827DEF"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(2025). Hornification in recycled fibers and its impacts on quality and recycling efficiency. In Proceedings of the 2nd International Conference on Recent and Innovative Results in Engineering and Technology (ICRIRET 2025) (pp. 94–104). February 11–12, Konya, Türkiye.</w:t>
      </w:r>
    </w:p>
    <w:p w14:paraId="49A56CE4" w14:textId="3C6B1FCF"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Akın, M. (2025). Advances and challenges in the integration of cellulose nanocrystals in paper manufacturing. In Proceedings of the 2nd International Conference on Modern and Advanced Research (ICMAR 2025) (pp. 128–137). January 15–16, Konya, Türkiye.</w:t>
      </w:r>
    </w:p>
    <w:p w14:paraId="6A4F3247" w14:textId="21538B1F"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(2025). Nanofibers from waste paper: A sustainable approach to cellulose recovery and application. In Proceedings of the 2nd International Conference on Modern and Advanced Research (ICMAR 2025) (pp. 138–157). January 15–16, Konya, Türkiye.</w:t>
      </w:r>
    </w:p>
    <w:p w14:paraId="7B48CA9F" w14:textId="131EA3EB"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(2025). Recycling waste paper into high-performance activated carbon: A mini review. In Proceedings of the 2nd International Conference on Modern and Advanced Research (ICMAR 2025) (pp. 158–169). January 15–16, Konya, Türkiye.</w:t>
      </w:r>
    </w:p>
    <w:p w14:paraId="32922721" w14:textId="57F28547"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(2024). The adverse effects of lignin on paper quality: A mini review. In Proceedings of the 3rd International Conference on Engineering, Natural and Social Sciences (ICENSOS) (pp. 71–78). May 16–17, Konya, Türkiye.</w:t>
      </w:r>
    </w:p>
    <w:p w14:paraId="2BF3F016" w14:textId="44D3E325"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xml:space="preserve">, &amp; </w:t>
      </w:r>
      <w:proofErr w:type="spellStart"/>
      <w:r w:rsidR="00EB164D" w:rsidRPr="001B3B55">
        <w:rPr>
          <w:rFonts w:ascii="Times New Roman" w:hAnsi="Times New Roman" w:cs="Times New Roman"/>
          <w:color w:val="4472C4" w:themeColor="accent5"/>
          <w:sz w:val="20"/>
          <w:szCs w:val="20"/>
        </w:rPr>
        <w:t>Gençboy</w:t>
      </w:r>
      <w:proofErr w:type="spellEnd"/>
      <w:r w:rsidR="00EB164D" w:rsidRPr="001B3B55">
        <w:rPr>
          <w:rFonts w:ascii="Times New Roman" w:hAnsi="Times New Roman" w:cs="Times New Roman"/>
          <w:color w:val="4472C4" w:themeColor="accent5"/>
          <w:sz w:val="20"/>
          <w:szCs w:val="20"/>
        </w:rPr>
        <w:t>, Ç. (2024). Effects of hemicelluloses on paper properties: A mini review. In Proceedings of the 3rd International Conference on Engineering, Natural and Social Sciences (ICENSOS) (pp. 79–86). May 16–17, Konya, Türkiye.</w:t>
      </w:r>
    </w:p>
    <w:p w14:paraId="484E4054" w14:textId="7F0C669B"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(2024). The importance of cleaning stage in waste paper recycling. In Proceedings of the 2nd International Conference on Scientific and Innovative Studies (ICSIS) (pp. 19–25). April 18–19, Konya, Türkiye.</w:t>
      </w:r>
    </w:p>
    <w:p w14:paraId="7D06A32A" w14:textId="576038D2"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(2024). Next-generation paper production technologies and sustainability: The use of nanofibers. In Proceedings of the 2nd International Conference on Scientific and Innovative Studies (ICSIS) (pp. 26–31). April 18–19, Konya, Türkiye.</w:t>
      </w:r>
    </w:p>
    <w:p w14:paraId="02AE7B7F" w14:textId="7E09F9D1"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(2024). Biodiversity and the paper industry: Forest management and nature conservation. In Proceedings of the 4th International Conference on Innovative Academic Studies (ICIAS) (pp. 147–154). March 12–13, Konya, Türkiye.</w:t>
      </w:r>
    </w:p>
    <w:p w14:paraId="7AC466B7" w14:textId="258B8AFC"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(2024). Energy efficiency and carbon footprint in paper and board production. In Proceedings of the 4th International Conference on Innovative Academic Studies (ICIAS) (pp. 141–146). March 12–13, Konya, Türkiye.</w:t>
      </w:r>
    </w:p>
    <w:p w14:paraId="5BA5616F" w14:textId="72724AD6"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(2024). Industry 4.0 in the paper industry: A review from past to present. In Proceedings of the 4th International Conference on Innovative Academic Studies (ICIAS) (pp. 136–140). March 12–13, Konya, Türkiye.</w:t>
      </w:r>
    </w:p>
    <w:p w14:paraId="7297BFE7" w14:textId="1BF32DFE"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color w:val="4472C4" w:themeColor="accent5"/>
          <w:sz w:val="20"/>
          <w:szCs w:val="20"/>
        </w:rPr>
        <w:t xml:space="preserve">Tutuş, A., </w:t>
      </w:r>
      <w:proofErr w:type="spellStart"/>
      <w:r w:rsidRPr="001B3B55">
        <w:rPr>
          <w:rFonts w:ascii="Times New Roman" w:hAnsi="Times New Roman" w:cs="Times New Roman"/>
          <w:color w:val="4472C4" w:themeColor="accent5"/>
          <w:sz w:val="20"/>
          <w:szCs w:val="20"/>
        </w:rPr>
        <w:t>Kıllı</w:t>
      </w:r>
      <w:proofErr w:type="spellEnd"/>
      <w:r w:rsidRPr="001B3B55">
        <w:rPr>
          <w:rFonts w:ascii="Times New Roman" w:hAnsi="Times New Roman" w:cs="Times New Roman"/>
          <w:color w:val="4472C4" w:themeColor="accent5"/>
          <w:sz w:val="20"/>
          <w:szCs w:val="20"/>
        </w:rPr>
        <w:t xml:space="preserve">, U., &amp; </w:t>
      </w:r>
      <w:r w:rsidR="003B7FE2" w:rsidRPr="001B3B55">
        <w:rPr>
          <w:rFonts w:ascii="Times New Roman" w:hAnsi="Times New Roman" w:cs="Times New Roman"/>
          <w:b/>
          <w:color w:val="4472C4" w:themeColor="accent5"/>
          <w:sz w:val="20"/>
          <w:szCs w:val="20"/>
        </w:rPr>
        <w:t>Çiçekler, M.</w:t>
      </w:r>
      <w:r w:rsidRPr="001B3B55">
        <w:rPr>
          <w:rFonts w:ascii="Times New Roman" w:hAnsi="Times New Roman" w:cs="Times New Roman"/>
          <w:color w:val="4472C4" w:themeColor="accent5"/>
          <w:sz w:val="20"/>
          <w:szCs w:val="20"/>
        </w:rPr>
        <w:t xml:space="preserve"> (2024). </w:t>
      </w:r>
      <w:proofErr w:type="spellStart"/>
      <w:r w:rsidRPr="001B3B55">
        <w:rPr>
          <w:rFonts w:ascii="Times New Roman" w:hAnsi="Times New Roman" w:cs="Times New Roman"/>
          <w:color w:val="4472C4" w:themeColor="accent5"/>
          <w:sz w:val="20"/>
          <w:szCs w:val="20"/>
        </w:rPr>
        <w:t>Melamin</w:t>
      </w:r>
      <w:proofErr w:type="spellEnd"/>
      <w:r w:rsidRPr="001B3B55">
        <w:rPr>
          <w:rFonts w:ascii="Times New Roman" w:hAnsi="Times New Roman" w:cs="Times New Roman"/>
          <w:color w:val="4472C4" w:themeColor="accent5"/>
          <w:sz w:val="20"/>
          <w:szCs w:val="20"/>
        </w:rPr>
        <w:t xml:space="preserve"> </w:t>
      </w:r>
      <w:proofErr w:type="spellStart"/>
      <w:r w:rsidRPr="001B3B55">
        <w:rPr>
          <w:rFonts w:ascii="Times New Roman" w:hAnsi="Times New Roman" w:cs="Times New Roman"/>
          <w:color w:val="4472C4" w:themeColor="accent5"/>
          <w:sz w:val="20"/>
          <w:szCs w:val="20"/>
        </w:rPr>
        <w:t>emdirilmiş</w:t>
      </w:r>
      <w:proofErr w:type="spellEnd"/>
      <w:r w:rsidRPr="001B3B55">
        <w:rPr>
          <w:rFonts w:ascii="Times New Roman" w:hAnsi="Times New Roman" w:cs="Times New Roman"/>
          <w:color w:val="4472C4" w:themeColor="accent5"/>
          <w:sz w:val="20"/>
          <w:szCs w:val="20"/>
        </w:rPr>
        <w:t xml:space="preserve"> </w:t>
      </w:r>
      <w:proofErr w:type="spellStart"/>
      <w:r w:rsidRPr="001B3B55">
        <w:rPr>
          <w:rFonts w:ascii="Times New Roman" w:hAnsi="Times New Roman" w:cs="Times New Roman"/>
          <w:color w:val="4472C4" w:themeColor="accent5"/>
          <w:sz w:val="20"/>
          <w:szCs w:val="20"/>
        </w:rPr>
        <w:t>atık</w:t>
      </w:r>
      <w:proofErr w:type="spellEnd"/>
      <w:r w:rsidRPr="001B3B55">
        <w:rPr>
          <w:rFonts w:ascii="Times New Roman" w:hAnsi="Times New Roman" w:cs="Times New Roman"/>
          <w:color w:val="4472C4" w:themeColor="accent5"/>
          <w:sz w:val="20"/>
          <w:szCs w:val="20"/>
        </w:rPr>
        <w:t xml:space="preserve"> </w:t>
      </w:r>
      <w:proofErr w:type="spellStart"/>
      <w:r w:rsidRPr="001B3B55">
        <w:rPr>
          <w:rFonts w:ascii="Times New Roman" w:hAnsi="Times New Roman" w:cs="Times New Roman"/>
          <w:color w:val="4472C4" w:themeColor="accent5"/>
          <w:sz w:val="20"/>
          <w:szCs w:val="20"/>
        </w:rPr>
        <w:t>kağıtların</w:t>
      </w:r>
      <w:proofErr w:type="spellEnd"/>
      <w:r w:rsidRPr="001B3B55">
        <w:rPr>
          <w:rFonts w:ascii="Times New Roman" w:hAnsi="Times New Roman" w:cs="Times New Roman"/>
          <w:color w:val="4472C4" w:themeColor="accent5"/>
          <w:sz w:val="20"/>
          <w:szCs w:val="20"/>
        </w:rPr>
        <w:t xml:space="preserve"> </w:t>
      </w:r>
      <w:proofErr w:type="spellStart"/>
      <w:r w:rsidRPr="001B3B55">
        <w:rPr>
          <w:rFonts w:ascii="Times New Roman" w:hAnsi="Times New Roman" w:cs="Times New Roman"/>
          <w:color w:val="4472C4" w:themeColor="accent5"/>
          <w:sz w:val="20"/>
          <w:szCs w:val="20"/>
        </w:rPr>
        <w:t>kuşeleme</w:t>
      </w:r>
      <w:proofErr w:type="spellEnd"/>
      <w:r w:rsidRPr="001B3B55">
        <w:rPr>
          <w:rFonts w:ascii="Times New Roman" w:hAnsi="Times New Roman" w:cs="Times New Roman"/>
          <w:color w:val="4472C4" w:themeColor="accent5"/>
          <w:sz w:val="20"/>
          <w:szCs w:val="20"/>
        </w:rPr>
        <w:t xml:space="preserve"> </w:t>
      </w:r>
      <w:proofErr w:type="spellStart"/>
      <w:r w:rsidRPr="001B3B55">
        <w:rPr>
          <w:rFonts w:ascii="Times New Roman" w:hAnsi="Times New Roman" w:cs="Times New Roman"/>
          <w:color w:val="4472C4" w:themeColor="accent5"/>
          <w:sz w:val="20"/>
          <w:szCs w:val="20"/>
        </w:rPr>
        <w:t>işlemlerinde</w:t>
      </w:r>
      <w:proofErr w:type="spellEnd"/>
      <w:r w:rsidRPr="001B3B55">
        <w:rPr>
          <w:rFonts w:ascii="Times New Roman" w:hAnsi="Times New Roman" w:cs="Times New Roman"/>
          <w:color w:val="4472C4" w:themeColor="accent5"/>
          <w:sz w:val="20"/>
          <w:szCs w:val="20"/>
        </w:rPr>
        <w:t xml:space="preserve"> </w:t>
      </w:r>
      <w:proofErr w:type="spellStart"/>
      <w:r w:rsidRPr="001B3B55">
        <w:rPr>
          <w:rFonts w:ascii="Times New Roman" w:hAnsi="Times New Roman" w:cs="Times New Roman"/>
          <w:color w:val="4472C4" w:themeColor="accent5"/>
          <w:sz w:val="20"/>
          <w:szCs w:val="20"/>
        </w:rPr>
        <w:t>değerlendirilmesi</w:t>
      </w:r>
      <w:proofErr w:type="spellEnd"/>
      <w:r w:rsidRPr="001B3B55">
        <w:rPr>
          <w:rFonts w:ascii="Times New Roman" w:hAnsi="Times New Roman" w:cs="Times New Roman"/>
          <w:color w:val="4472C4" w:themeColor="accent5"/>
          <w:sz w:val="20"/>
          <w:szCs w:val="20"/>
        </w:rPr>
        <w:t xml:space="preserve">. In Proceedings of the 1. </w:t>
      </w:r>
      <w:proofErr w:type="spellStart"/>
      <w:r w:rsidRPr="001B3B55">
        <w:rPr>
          <w:rFonts w:ascii="Times New Roman" w:hAnsi="Times New Roman" w:cs="Times New Roman"/>
          <w:color w:val="4472C4" w:themeColor="accent5"/>
          <w:sz w:val="20"/>
          <w:szCs w:val="20"/>
        </w:rPr>
        <w:t>Bilsel</w:t>
      </w:r>
      <w:proofErr w:type="spellEnd"/>
      <w:r w:rsidRPr="001B3B55">
        <w:rPr>
          <w:rFonts w:ascii="Times New Roman" w:hAnsi="Times New Roman" w:cs="Times New Roman"/>
          <w:color w:val="4472C4" w:themeColor="accent5"/>
          <w:sz w:val="20"/>
          <w:szCs w:val="20"/>
        </w:rPr>
        <w:t xml:space="preserve"> International </w:t>
      </w:r>
      <w:proofErr w:type="spellStart"/>
      <w:r w:rsidRPr="001B3B55">
        <w:rPr>
          <w:rFonts w:ascii="Times New Roman" w:hAnsi="Times New Roman" w:cs="Times New Roman"/>
          <w:color w:val="4472C4" w:themeColor="accent5"/>
          <w:sz w:val="20"/>
          <w:szCs w:val="20"/>
        </w:rPr>
        <w:t>Korykos</w:t>
      </w:r>
      <w:proofErr w:type="spellEnd"/>
      <w:r w:rsidRPr="001B3B55">
        <w:rPr>
          <w:rFonts w:ascii="Times New Roman" w:hAnsi="Times New Roman" w:cs="Times New Roman"/>
          <w:color w:val="4472C4" w:themeColor="accent5"/>
          <w:sz w:val="20"/>
          <w:szCs w:val="20"/>
        </w:rPr>
        <w:t xml:space="preserve"> Scientific Researches and Innovation Congress (pp. 877–885). January 27–28, Mersin, Türkiye.</w:t>
      </w:r>
    </w:p>
    <w:p w14:paraId="42AA064A" w14:textId="15F27E0D"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00B050"/>
          <w:sz w:val="20"/>
          <w:szCs w:val="20"/>
        </w:rPr>
      </w:pPr>
      <w:r w:rsidRPr="001B3B55">
        <w:rPr>
          <w:rFonts w:ascii="Times New Roman" w:hAnsi="Times New Roman" w:cs="Times New Roman"/>
          <w:b/>
          <w:color w:val="00B050"/>
          <w:sz w:val="20"/>
          <w:szCs w:val="20"/>
        </w:rPr>
        <w:t>Çiçekler, M.</w:t>
      </w:r>
      <w:r w:rsidR="00EB164D" w:rsidRPr="001B3B55">
        <w:rPr>
          <w:rFonts w:ascii="Times New Roman" w:hAnsi="Times New Roman" w:cs="Times New Roman"/>
          <w:color w:val="00B050"/>
          <w:sz w:val="20"/>
          <w:szCs w:val="20"/>
        </w:rPr>
        <w:t xml:space="preserve">, Tutuş, A., &amp; </w:t>
      </w:r>
      <w:proofErr w:type="spellStart"/>
      <w:r w:rsidR="00EB164D" w:rsidRPr="001B3B55">
        <w:rPr>
          <w:rFonts w:ascii="Times New Roman" w:hAnsi="Times New Roman" w:cs="Times New Roman"/>
          <w:color w:val="00B050"/>
          <w:sz w:val="20"/>
          <w:szCs w:val="20"/>
        </w:rPr>
        <w:t>Kıllı</w:t>
      </w:r>
      <w:proofErr w:type="spellEnd"/>
      <w:r w:rsidR="00EB164D" w:rsidRPr="001B3B55">
        <w:rPr>
          <w:rFonts w:ascii="Times New Roman" w:hAnsi="Times New Roman" w:cs="Times New Roman"/>
          <w:color w:val="00B050"/>
          <w:sz w:val="20"/>
          <w:szCs w:val="20"/>
        </w:rPr>
        <w:t xml:space="preserve">, U. (2024). </w:t>
      </w:r>
      <w:proofErr w:type="spellStart"/>
      <w:r w:rsidR="00EB164D" w:rsidRPr="001B3B55">
        <w:rPr>
          <w:rFonts w:ascii="Times New Roman" w:hAnsi="Times New Roman" w:cs="Times New Roman"/>
          <w:color w:val="00B050"/>
          <w:sz w:val="20"/>
          <w:szCs w:val="20"/>
        </w:rPr>
        <w:t>Buğday</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saplarından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üretilen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kağıt</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hamurlarının</w:t>
      </w:r>
      <w:proofErr w:type="spellEnd"/>
      <w:r w:rsidR="00EB164D" w:rsidRPr="001B3B55">
        <w:rPr>
          <w:rFonts w:ascii="Times New Roman" w:hAnsi="Times New Roman" w:cs="Times New Roman"/>
          <w:color w:val="00B050"/>
          <w:sz w:val="20"/>
          <w:szCs w:val="20"/>
        </w:rPr>
        <w:t xml:space="preserve"> fluting </w:t>
      </w:r>
      <w:proofErr w:type="spellStart"/>
      <w:r w:rsidR="00EB164D" w:rsidRPr="001B3B55">
        <w:rPr>
          <w:rFonts w:ascii="Times New Roman" w:hAnsi="Times New Roman" w:cs="Times New Roman"/>
          <w:color w:val="00B050"/>
          <w:sz w:val="20"/>
          <w:szCs w:val="20"/>
        </w:rPr>
        <w:t>kağıt</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üretiminde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değerlendirilmesi</w:t>
      </w:r>
      <w:proofErr w:type="spellEnd"/>
      <w:r w:rsidR="00EB164D" w:rsidRPr="001B3B55">
        <w:rPr>
          <w:rFonts w:ascii="Times New Roman" w:hAnsi="Times New Roman" w:cs="Times New Roman"/>
          <w:color w:val="00B050"/>
          <w:sz w:val="20"/>
          <w:szCs w:val="20"/>
        </w:rPr>
        <w:t xml:space="preserve">. In Proceedings of the 1. </w:t>
      </w:r>
      <w:proofErr w:type="spellStart"/>
      <w:r w:rsidR="00EB164D" w:rsidRPr="001B3B55">
        <w:rPr>
          <w:rFonts w:ascii="Times New Roman" w:hAnsi="Times New Roman" w:cs="Times New Roman"/>
          <w:color w:val="00B050"/>
          <w:sz w:val="20"/>
          <w:szCs w:val="20"/>
        </w:rPr>
        <w:t>Bilsel</w:t>
      </w:r>
      <w:proofErr w:type="spellEnd"/>
      <w:r w:rsidR="00EB164D" w:rsidRPr="001B3B55">
        <w:rPr>
          <w:rFonts w:ascii="Times New Roman" w:hAnsi="Times New Roman" w:cs="Times New Roman"/>
          <w:color w:val="00B050"/>
          <w:sz w:val="20"/>
          <w:szCs w:val="20"/>
        </w:rPr>
        <w:t xml:space="preserve"> International </w:t>
      </w:r>
      <w:proofErr w:type="spellStart"/>
      <w:r w:rsidR="00EB164D" w:rsidRPr="001B3B55">
        <w:rPr>
          <w:rFonts w:ascii="Times New Roman" w:hAnsi="Times New Roman" w:cs="Times New Roman"/>
          <w:color w:val="00B050"/>
          <w:sz w:val="20"/>
          <w:szCs w:val="20"/>
        </w:rPr>
        <w:t>Korykos</w:t>
      </w:r>
      <w:proofErr w:type="spellEnd"/>
      <w:r w:rsidR="00EB164D" w:rsidRPr="001B3B55">
        <w:rPr>
          <w:rFonts w:ascii="Times New Roman" w:hAnsi="Times New Roman" w:cs="Times New Roman"/>
          <w:color w:val="00B050"/>
          <w:sz w:val="20"/>
          <w:szCs w:val="20"/>
        </w:rPr>
        <w:t xml:space="preserve"> Scientific Researches and Innovation Congress (pp. 868–876). January 27–28, Mersin, Türkiye.</w:t>
      </w:r>
    </w:p>
    <w:p w14:paraId="0FC02B03" w14:textId="602255F3"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4472C4" w:themeColor="accent5"/>
          <w:sz w:val="20"/>
          <w:szCs w:val="20"/>
        </w:rPr>
      </w:pPr>
      <w:r w:rsidRPr="001B3B55">
        <w:rPr>
          <w:rFonts w:ascii="Times New Roman" w:hAnsi="Times New Roman" w:cs="Times New Roman"/>
          <w:b/>
          <w:color w:val="4472C4" w:themeColor="accent5"/>
          <w:sz w:val="20"/>
          <w:szCs w:val="20"/>
        </w:rPr>
        <w:t>Çiçekler, M.</w:t>
      </w:r>
      <w:r w:rsidR="00EB164D" w:rsidRPr="001B3B55">
        <w:rPr>
          <w:rFonts w:ascii="Times New Roman" w:hAnsi="Times New Roman" w:cs="Times New Roman"/>
          <w:color w:val="4472C4" w:themeColor="accent5"/>
          <w:sz w:val="20"/>
          <w:szCs w:val="20"/>
        </w:rPr>
        <w:t>, &amp; Tutuş, A. (2023). A mini review: Harnessing artificial intelligence for a sustainable and competitive pulp and paper industry. In Proceedings of the 2st International Conference on Recent Academic Studies (pp. 71–78). October 19–20, Konya, Türkiye.</w:t>
      </w:r>
    </w:p>
    <w:p w14:paraId="5A3EDBAB" w14:textId="0B5D1AB8"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&amp; Tutuş, A. (2023). Overview of quality control in the paper industry. In Proceedings of the 1st International Conference on Recent Academic Studies (pp. 100–110). May 2–4, Konya, Türkiye.</w:t>
      </w:r>
    </w:p>
    <w:p w14:paraId="387E1733" w14:textId="031BFFF0"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&amp; Tutuş, A. (2023). Overcoming barriers to paper recycling: A review of challenges and solutions. In Proceedings of the 1st International Conference on Scientific and Innovative Studies (pp. 60–67). April 18–20, Konya, Türkiye.</w:t>
      </w:r>
    </w:p>
    <w:p w14:paraId="584CBE77" w14:textId="10F833D3"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lastRenderedPageBreak/>
        <w:t>Çiçekler, M.</w:t>
      </w:r>
      <w:r w:rsidR="00EB164D" w:rsidRPr="001B3B55">
        <w:rPr>
          <w:rFonts w:ascii="Times New Roman" w:hAnsi="Times New Roman" w:cs="Times New Roman"/>
          <w:sz w:val="20"/>
          <w:szCs w:val="20"/>
        </w:rPr>
        <w:t>, &amp; Tutuş, A. (2023). Challenges in paper industry: Addressing environmental, economic, and social concerns. In Proceedings of the 2nd International Conference on Engineering, Natural and Social Sciences (pp. 24–29). April 4–6, Konya, Türkiye.</w:t>
      </w:r>
    </w:p>
    <w:p w14:paraId="1333CB40" w14:textId="2E00C017"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&amp; Tutuş, A. (2023). A study on sodium borohydride assisted dithionite bleaching of mixed office wastes. In Proceedings of the 2nd International Conference on Innovative Academic Studies (pp. 70–74). January 28–31, Konya, Türkiye.</w:t>
      </w:r>
    </w:p>
    <w:p w14:paraId="45091EEE" w14:textId="4531C7C5"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xml:space="preserve">, Tutuş, A., &amp; </w:t>
      </w:r>
      <w:proofErr w:type="spellStart"/>
      <w:r w:rsidR="00EB164D" w:rsidRPr="001B3B55">
        <w:rPr>
          <w:rFonts w:ascii="Times New Roman" w:hAnsi="Times New Roman" w:cs="Times New Roman"/>
          <w:sz w:val="20"/>
          <w:szCs w:val="20"/>
        </w:rPr>
        <w:t>Kabataş</w:t>
      </w:r>
      <w:proofErr w:type="spellEnd"/>
      <w:r w:rsidR="00EB164D" w:rsidRPr="001B3B55">
        <w:rPr>
          <w:rFonts w:ascii="Times New Roman" w:hAnsi="Times New Roman" w:cs="Times New Roman"/>
          <w:sz w:val="20"/>
          <w:szCs w:val="20"/>
        </w:rPr>
        <w:t xml:space="preserve">, B. (2023). Effects of sodium borohydride addition on hypochlorite bleaching of Pinus </w:t>
      </w:r>
      <w:proofErr w:type="spellStart"/>
      <w:r w:rsidR="00EB164D" w:rsidRPr="001B3B55">
        <w:rPr>
          <w:rFonts w:ascii="Times New Roman" w:hAnsi="Times New Roman" w:cs="Times New Roman"/>
          <w:sz w:val="20"/>
          <w:szCs w:val="20"/>
        </w:rPr>
        <w:t>brutia</w:t>
      </w:r>
      <w:proofErr w:type="spellEnd"/>
      <w:r w:rsidR="00EB164D" w:rsidRPr="001B3B55">
        <w:rPr>
          <w:rFonts w:ascii="Times New Roman" w:hAnsi="Times New Roman" w:cs="Times New Roman"/>
          <w:sz w:val="20"/>
          <w:szCs w:val="20"/>
        </w:rPr>
        <w:t xml:space="preserve"> pulp. In Proceedings of the 3rd International Conference on Engineering and Applied Natural Sciences (pp. 290–294). January 14–17, Konya, Türkiye.</w:t>
      </w:r>
    </w:p>
    <w:p w14:paraId="09F471A6" w14:textId="51BA9C85"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proofErr w:type="spellStart"/>
      <w:r w:rsidRPr="001B3B55">
        <w:rPr>
          <w:rFonts w:ascii="Times New Roman" w:hAnsi="Times New Roman" w:cs="Times New Roman"/>
          <w:sz w:val="20"/>
          <w:szCs w:val="20"/>
        </w:rPr>
        <w:t>Sözbir</w:t>
      </w:r>
      <w:proofErr w:type="spellEnd"/>
      <w:r w:rsidRPr="001B3B55">
        <w:rPr>
          <w:rFonts w:ascii="Times New Roman" w:hAnsi="Times New Roman" w:cs="Times New Roman"/>
          <w:sz w:val="20"/>
          <w:szCs w:val="20"/>
        </w:rPr>
        <w:t xml:space="preserve">, T.,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Tutuş, A., Üzüm, V., &amp; Özdemir, A. (2022). Fluting </w:t>
      </w:r>
      <w:proofErr w:type="spellStart"/>
      <w:r w:rsidRPr="001B3B55">
        <w:rPr>
          <w:rFonts w:ascii="Times New Roman" w:hAnsi="Times New Roman" w:cs="Times New Roman"/>
          <w:sz w:val="20"/>
          <w:szCs w:val="20"/>
        </w:rPr>
        <w:t>kağıdı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üretiminde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kesafetin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dolgu</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tutunumuna</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etkisi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üzerine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bir</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araştırma</w:t>
      </w:r>
      <w:proofErr w:type="spellEnd"/>
      <w:r w:rsidRPr="001B3B55">
        <w:rPr>
          <w:rFonts w:ascii="Times New Roman" w:hAnsi="Times New Roman" w:cs="Times New Roman"/>
          <w:sz w:val="20"/>
          <w:szCs w:val="20"/>
        </w:rPr>
        <w:t xml:space="preserve">. In Proceedings of the 6th International Education and Innovative Sciences Congress (pp. 1087–1094). November 24–25, </w:t>
      </w:r>
      <w:proofErr w:type="spellStart"/>
      <w:r w:rsidRPr="001B3B55">
        <w:rPr>
          <w:rFonts w:ascii="Times New Roman" w:hAnsi="Times New Roman" w:cs="Times New Roman"/>
          <w:sz w:val="20"/>
          <w:szCs w:val="20"/>
        </w:rPr>
        <w:t>Burdur</w:t>
      </w:r>
      <w:proofErr w:type="spellEnd"/>
      <w:r w:rsidRPr="001B3B55">
        <w:rPr>
          <w:rFonts w:ascii="Times New Roman" w:hAnsi="Times New Roman" w:cs="Times New Roman"/>
          <w:sz w:val="20"/>
          <w:szCs w:val="20"/>
        </w:rPr>
        <w:t>, Türkiye.</w:t>
      </w:r>
    </w:p>
    <w:p w14:paraId="01B890FA" w14:textId="29C623E9"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xml:space="preserve">, Özdemir, A., &amp; Tutuş, A. (2022). </w:t>
      </w:r>
      <w:proofErr w:type="spellStart"/>
      <w:r w:rsidR="00EB164D" w:rsidRPr="001B3B55">
        <w:rPr>
          <w:rFonts w:ascii="Times New Roman" w:hAnsi="Times New Roman" w:cs="Times New Roman"/>
          <w:sz w:val="20"/>
          <w:szCs w:val="20"/>
        </w:rPr>
        <w:t>Siğil</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otu</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Chrozophora</w:t>
      </w:r>
      <w:proofErr w:type="spellEnd"/>
      <w:r w:rsidR="00EB164D" w:rsidRPr="001B3B55">
        <w:rPr>
          <w:rFonts w:ascii="Times New Roman" w:hAnsi="Times New Roman" w:cs="Times New Roman"/>
          <w:sz w:val="20"/>
          <w:szCs w:val="20"/>
        </w:rPr>
        <w:t xml:space="preserve"> tinctoria) </w:t>
      </w:r>
      <w:proofErr w:type="spellStart"/>
      <w:r w:rsidR="00EB164D" w:rsidRPr="001B3B55">
        <w:rPr>
          <w:rFonts w:ascii="Times New Roman" w:hAnsi="Times New Roman" w:cs="Times New Roman"/>
          <w:sz w:val="20"/>
          <w:szCs w:val="20"/>
        </w:rPr>
        <w:t>saplarının</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kağıt</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endüstrisinde</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kullanılabilirliği</w:t>
      </w:r>
      <w:proofErr w:type="spellEnd"/>
      <w:r w:rsidR="00EB164D" w:rsidRPr="001B3B55">
        <w:rPr>
          <w:rFonts w:ascii="Times New Roman" w:hAnsi="Times New Roman" w:cs="Times New Roman"/>
          <w:sz w:val="20"/>
          <w:szCs w:val="20"/>
        </w:rPr>
        <w:t>. In Proceedings of the 2nd International Conference on Engineering and Applied Natural Sciences (pp. 1011–1015). October 15–18, Konya, Türkiye.</w:t>
      </w:r>
    </w:p>
    <w:p w14:paraId="209E659E" w14:textId="40D539EE"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Özdemir, A., Tutuş, A.,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&amp; Dayan, E. (2022).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endüstrisinde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susam</w:t>
      </w:r>
      <w:proofErr w:type="spellEnd"/>
      <w:r w:rsidRPr="001B3B55">
        <w:rPr>
          <w:rFonts w:ascii="Times New Roman" w:hAnsi="Times New Roman" w:cs="Times New Roman"/>
          <w:sz w:val="20"/>
          <w:szCs w:val="20"/>
        </w:rPr>
        <w:t xml:space="preserve"> (Sesamum indicum) </w:t>
      </w:r>
      <w:proofErr w:type="spellStart"/>
      <w:r w:rsidRPr="001B3B55">
        <w:rPr>
          <w:rFonts w:ascii="Times New Roman" w:hAnsi="Times New Roman" w:cs="Times New Roman"/>
          <w:sz w:val="20"/>
          <w:szCs w:val="20"/>
        </w:rPr>
        <w:t>sapı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liflerinin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kullanılabilirliğinin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araştırılması</w:t>
      </w:r>
      <w:proofErr w:type="spellEnd"/>
      <w:r w:rsidRPr="001B3B55">
        <w:rPr>
          <w:rFonts w:ascii="Times New Roman" w:hAnsi="Times New Roman" w:cs="Times New Roman"/>
          <w:sz w:val="20"/>
          <w:szCs w:val="20"/>
        </w:rPr>
        <w:t>. In Proceedings of the 2nd International Conference on Engineering and Applied Natural Sciences (pp. 891–895). October 15–18, Konya, Türkiye.</w:t>
      </w:r>
    </w:p>
    <w:p w14:paraId="77AD2AF9" w14:textId="0930CC40"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proofErr w:type="spellStart"/>
      <w:r w:rsidRPr="001B3B55">
        <w:rPr>
          <w:rFonts w:ascii="Times New Roman" w:hAnsi="Times New Roman" w:cs="Times New Roman"/>
          <w:sz w:val="20"/>
          <w:szCs w:val="20"/>
        </w:rPr>
        <w:t>Kıllı</w:t>
      </w:r>
      <w:proofErr w:type="spellEnd"/>
      <w:r w:rsidRPr="001B3B55">
        <w:rPr>
          <w:rFonts w:ascii="Times New Roman" w:hAnsi="Times New Roman" w:cs="Times New Roman"/>
          <w:sz w:val="20"/>
          <w:szCs w:val="20"/>
        </w:rPr>
        <w:t xml:space="preserve">, U., Tutuş, A., &amp;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(2022). </w:t>
      </w:r>
      <w:proofErr w:type="spellStart"/>
      <w:r w:rsidRPr="001B3B55">
        <w:rPr>
          <w:rFonts w:ascii="Times New Roman" w:hAnsi="Times New Roman" w:cs="Times New Roman"/>
          <w:sz w:val="20"/>
          <w:szCs w:val="20"/>
        </w:rPr>
        <w:t>Yumurta</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kabukları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kalsiyum</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karbonatın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fotokopi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kağıdı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üretiminde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kullanılması</w:t>
      </w:r>
      <w:proofErr w:type="spellEnd"/>
      <w:r w:rsidRPr="001B3B55">
        <w:rPr>
          <w:rFonts w:ascii="Times New Roman" w:hAnsi="Times New Roman" w:cs="Times New Roman"/>
          <w:sz w:val="20"/>
          <w:szCs w:val="20"/>
        </w:rPr>
        <w:t>. In Proceedings of the 2nd International Conference on Engineering and Applied Natural Sciences (pp. 356–360). October 15–18, Konya, Türkiye.</w:t>
      </w:r>
    </w:p>
    <w:p w14:paraId="49569BBA" w14:textId="35182900"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xml:space="preserve">, Özdemir, A., &amp; Tutuş, A. (2021). </w:t>
      </w:r>
      <w:proofErr w:type="spellStart"/>
      <w:r w:rsidR="00EB164D" w:rsidRPr="001B3B55">
        <w:rPr>
          <w:rFonts w:ascii="Times New Roman" w:hAnsi="Times New Roman" w:cs="Times New Roman"/>
          <w:sz w:val="20"/>
          <w:szCs w:val="20"/>
        </w:rPr>
        <w:t>Bebek</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bezi</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fabrika</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artıklarının</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temizlik</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kağıdı</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üretiminde</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değerlendirilmesi</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üzerine</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bir</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çalışma</w:t>
      </w:r>
      <w:proofErr w:type="spellEnd"/>
      <w:r w:rsidR="00EB164D" w:rsidRPr="001B3B55">
        <w:rPr>
          <w:rFonts w:ascii="Times New Roman" w:hAnsi="Times New Roman" w:cs="Times New Roman"/>
          <w:sz w:val="20"/>
          <w:szCs w:val="20"/>
        </w:rPr>
        <w:t xml:space="preserve">. In Proceedings of the 11th International Conference on Engineering &amp; Natural Sciences (pp. 143–150). September 18–19, </w:t>
      </w:r>
      <w:proofErr w:type="spellStart"/>
      <w:r w:rsidR="00EB164D" w:rsidRPr="001B3B55">
        <w:rPr>
          <w:rFonts w:ascii="Times New Roman" w:hAnsi="Times New Roman" w:cs="Times New Roman"/>
          <w:sz w:val="20"/>
          <w:szCs w:val="20"/>
        </w:rPr>
        <w:t>Muş</w:t>
      </w:r>
      <w:proofErr w:type="spellEnd"/>
      <w:r w:rsidR="00EB164D" w:rsidRPr="001B3B55">
        <w:rPr>
          <w:rFonts w:ascii="Times New Roman" w:hAnsi="Times New Roman" w:cs="Times New Roman"/>
          <w:sz w:val="20"/>
          <w:szCs w:val="20"/>
        </w:rPr>
        <w:t>, Türkiye.</w:t>
      </w:r>
    </w:p>
    <w:p w14:paraId="1AA0FF6C" w14:textId="2B418C70"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Sozbir, T., Oba, C.H., Tutus, A.,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(2020). A study on the effect of starch temperature changes on packaging paper production in size press machine. In Proceedings of the International Forest Products Congress (pp. 201–207). September 23–26, Trabzon, Türkiye.</w:t>
      </w:r>
    </w:p>
    <w:p w14:paraId="2D738556" w14:textId="717C701B"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Özdemir, A., </w:t>
      </w:r>
      <w:r w:rsidR="003B7FE2" w:rsidRPr="001B3B55">
        <w:rPr>
          <w:rFonts w:ascii="Times New Roman" w:hAnsi="Times New Roman" w:cs="Times New Roman"/>
          <w:b/>
          <w:sz w:val="20"/>
          <w:szCs w:val="20"/>
          <w:lang w:val="sv-FI"/>
        </w:rPr>
        <w:t>Çiçekler, M.</w:t>
      </w:r>
      <w:r w:rsidRPr="001B3B55">
        <w:rPr>
          <w:rFonts w:ascii="Times New Roman" w:hAnsi="Times New Roman" w:cs="Times New Roman"/>
          <w:sz w:val="20"/>
          <w:szCs w:val="20"/>
          <w:lang w:val="sv-FI"/>
        </w:rPr>
        <w:t xml:space="preserve">, &amp; Tutuş, A. (2020). Nohut (Cicer arietinum) sapının kağıt endüstrisinde kullanılabilirliğinin araştırılması. </w:t>
      </w:r>
      <w:r w:rsidRPr="001B3B55">
        <w:rPr>
          <w:rFonts w:ascii="Times New Roman" w:hAnsi="Times New Roman" w:cs="Times New Roman"/>
          <w:sz w:val="20"/>
          <w:szCs w:val="20"/>
        </w:rPr>
        <w:t xml:space="preserve">In 4. </w:t>
      </w:r>
      <w:proofErr w:type="spellStart"/>
      <w:r w:rsidRPr="001B3B55">
        <w:rPr>
          <w:rFonts w:ascii="Times New Roman" w:hAnsi="Times New Roman" w:cs="Times New Roman"/>
          <w:sz w:val="20"/>
          <w:szCs w:val="20"/>
        </w:rPr>
        <w:t>Uluslararası</w:t>
      </w:r>
      <w:proofErr w:type="spellEnd"/>
      <w:r w:rsidRPr="001B3B55">
        <w:rPr>
          <w:rFonts w:ascii="Times New Roman" w:hAnsi="Times New Roman" w:cs="Times New Roman"/>
          <w:sz w:val="20"/>
          <w:szCs w:val="20"/>
        </w:rPr>
        <w:t xml:space="preserve"> Mersin Sempozyumu, Vol. 1 (pp. 230–240). October 22–24, Mersin, Türkiye.</w:t>
      </w:r>
    </w:p>
    <w:p w14:paraId="43CF0970" w14:textId="00849B30"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Tutuş, A., </w:t>
      </w:r>
      <w:proofErr w:type="spellStart"/>
      <w:r w:rsidRPr="001B3B55">
        <w:rPr>
          <w:rFonts w:ascii="Times New Roman" w:hAnsi="Times New Roman" w:cs="Times New Roman"/>
          <w:sz w:val="20"/>
          <w:szCs w:val="20"/>
        </w:rPr>
        <w:t>Sakçılar</w:t>
      </w:r>
      <w:proofErr w:type="spellEnd"/>
      <w:r w:rsidRPr="001B3B55">
        <w:rPr>
          <w:rFonts w:ascii="Times New Roman" w:hAnsi="Times New Roman" w:cs="Times New Roman"/>
          <w:sz w:val="20"/>
          <w:szCs w:val="20"/>
        </w:rPr>
        <w:t xml:space="preserve">, U., &amp;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(2019). Gri </w:t>
      </w:r>
      <w:proofErr w:type="spellStart"/>
      <w:r w:rsidRPr="001B3B55">
        <w:rPr>
          <w:rFonts w:ascii="Times New Roman" w:hAnsi="Times New Roman" w:cs="Times New Roman"/>
          <w:sz w:val="20"/>
          <w:szCs w:val="20"/>
        </w:rPr>
        <w:t>kartonların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yüzey</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özellikleri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üzerine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kalenderleme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koşullarının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etkisi</w:t>
      </w:r>
      <w:proofErr w:type="spellEnd"/>
      <w:r w:rsidRPr="001B3B55">
        <w:rPr>
          <w:rFonts w:ascii="Times New Roman" w:hAnsi="Times New Roman" w:cs="Times New Roman"/>
          <w:sz w:val="20"/>
          <w:szCs w:val="20"/>
        </w:rPr>
        <w:t xml:space="preserve">. In 3. </w:t>
      </w:r>
      <w:proofErr w:type="spellStart"/>
      <w:r w:rsidRPr="001B3B55">
        <w:rPr>
          <w:rFonts w:ascii="Times New Roman" w:hAnsi="Times New Roman" w:cs="Times New Roman"/>
          <w:sz w:val="20"/>
          <w:szCs w:val="20"/>
        </w:rPr>
        <w:t>Uluslararası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Basım</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Teknolojileri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Sempozyumu</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Printİstanbul</w:t>
      </w:r>
      <w:proofErr w:type="spellEnd"/>
      <w:r w:rsidRPr="001B3B55">
        <w:rPr>
          <w:rFonts w:ascii="Times New Roman" w:hAnsi="Times New Roman" w:cs="Times New Roman"/>
          <w:sz w:val="20"/>
          <w:szCs w:val="20"/>
        </w:rPr>
        <w:t>) (pp. 330–342). October 10–12, İstanbul, Türkiye.</w:t>
      </w:r>
    </w:p>
    <w:p w14:paraId="78A9D551" w14:textId="256E44A3"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Cicekler, M.</w:t>
      </w:r>
      <w:r w:rsidR="00EB164D" w:rsidRPr="001B3B55">
        <w:rPr>
          <w:rFonts w:ascii="Times New Roman" w:hAnsi="Times New Roman" w:cs="Times New Roman"/>
          <w:sz w:val="20"/>
          <w:szCs w:val="20"/>
        </w:rPr>
        <w:t>, Ozdemir, A., &amp; Tutus, A. (2019). Comparison of environmentally friendly chemicals used in bleaching of waste newspapers. In 3rd International Mediterranean Forest and Environment Symposium (IMFES) (pp. 22–26). October 3–5, Kahramanmaraş, Türkiye.</w:t>
      </w:r>
    </w:p>
    <w:p w14:paraId="26697725" w14:textId="04C63DF9"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Cesur, G.,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(2019). Evaluation of fillers in gray board production. In 3rd International Mediterranean Forest and Environment Symposium (IMFES) (pp. 49–53). October 3–5, Kahramanmaraş, Türkiye.</w:t>
      </w:r>
    </w:p>
    <w:p w14:paraId="370C7D84" w14:textId="06DE5A1A"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Ozdemir, A., Tutus, A.,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(2019). </w:t>
      </w:r>
      <w:proofErr w:type="spellStart"/>
      <w:r w:rsidRPr="001B3B55">
        <w:rPr>
          <w:rFonts w:ascii="Times New Roman" w:hAnsi="Times New Roman" w:cs="Times New Roman"/>
          <w:sz w:val="20"/>
          <w:szCs w:val="20"/>
        </w:rPr>
        <w:t>Okaliptüs</w:t>
      </w:r>
      <w:proofErr w:type="spellEnd"/>
      <w:r w:rsidRPr="001B3B55">
        <w:rPr>
          <w:rFonts w:ascii="Times New Roman" w:hAnsi="Times New Roman" w:cs="Times New Roman"/>
          <w:sz w:val="20"/>
          <w:szCs w:val="20"/>
        </w:rPr>
        <w:t xml:space="preserve"> (Eucalyptus grandis) </w:t>
      </w:r>
      <w:proofErr w:type="spellStart"/>
      <w:r w:rsidRPr="001B3B55">
        <w:rPr>
          <w:rFonts w:ascii="Times New Roman" w:hAnsi="Times New Roman" w:cs="Times New Roman"/>
          <w:sz w:val="20"/>
          <w:szCs w:val="20"/>
        </w:rPr>
        <w:t>kabuğunun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lif</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morfolojisi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kimyasal</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bileşenleri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üzerine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bir</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araştırma</w:t>
      </w:r>
      <w:proofErr w:type="spellEnd"/>
      <w:r w:rsidRPr="001B3B55">
        <w:rPr>
          <w:rFonts w:ascii="Times New Roman" w:hAnsi="Times New Roman" w:cs="Times New Roman"/>
          <w:sz w:val="20"/>
          <w:szCs w:val="20"/>
        </w:rPr>
        <w:t>. In 3rd International Mediterranean Forest and Environment Symposium (IMFES) (pp. 704–708). October 3–5, Kahramanmaraş, Türkiye.</w:t>
      </w:r>
    </w:p>
    <w:p w14:paraId="7537F7D5" w14:textId="57729954"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Özdemir, A., Tutuş, A., &amp;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(2019). </w:t>
      </w:r>
      <w:proofErr w:type="spellStart"/>
      <w:r w:rsidRPr="001B3B55">
        <w:rPr>
          <w:rFonts w:ascii="Times New Roman" w:hAnsi="Times New Roman" w:cs="Times New Roman"/>
          <w:sz w:val="20"/>
          <w:szCs w:val="20"/>
        </w:rPr>
        <w:t>Türkiye'de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atık</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sektörlerine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ürünlerine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genel</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bir</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bakış</w:t>
      </w:r>
      <w:proofErr w:type="spellEnd"/>
      <w:r w:rsidRPr="001B3B55">
        <w:rPr>
          <w:rFonts w:ascii="Times New Roman" w:hAnsi="Times New Roman" w:cs="Times New Roman"/>
          <w:sz w:val="20"/>
          <w:szCs w:val="20"/>
        </w:rPr>
        <w:t>. In 2nd International Mediterranean Symposium, Vol. 3 (pp. 42–54). May 23–25, Mersin, Türkiye.</w:t>
      </w:r>
    </w:p>
    <w:p w14:paraId="7F2BA022" w14:textId="2690B298"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00B050"/>
          <w:sz w:val="20"/>
          <w:szCs w:val="20"/>
        </w:rPr>
      </w:pPr>
      <w:r w:rsidRPr="001B3B55">
        <w:rPr>
          <w:rFonts w:ascii="Times New Roman" w:hAnsi="Times New Roman" w:cs="Times New Roman"/>
          <w:b/>
          <w:color w:val="00B050"/>
          <w:sz w:val="20"/>
          <w:szCs w:val="20"/>
        </w:rPr>
        <w:t>Çiçekler, M.</w:t>
      </w:r>
      <w:r w:rsidR="00EB164D" w:rsidRPr="001B3B55">
        <w:rPr>
          <w:rFonts w:ascii="Times New Roman" w:hAnsi="Times New Roman" w:cs="Times New Roman"/>
          <w:color w:val="00B050"/>
          <w:sz w:val="20"/>
          <w:szCs w:val="20"/>
        </w:rPr>
        <w:t>, &amp; Tutuş, A. (2019). Effects of xylanase enzyme on oxygen bleaching of wheat straw pulp. In 2nd International Mediterranean Symposium, Vol. 5 (pp. 359–368). May 23–25, Mersin, Türkiye.</w:t>
      </w:r>
    </w:p>
    <w:p w14:paraId="47AB3EFF" w14:textId="24B0CC64"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lang w:val="sv-FI"/>
        </w:rPr>
        <w:t>Çiçekler, M.</w:t>
      </w:r>
      <w:r w:rsidR="00EB164D" w:rsidRPr="001B3B55">
        <w:rPr>
          <w:rFonts w:ascii="Times New Roman" w:hAnsi="Times New Roman" w:cs="Times New Roman"/>
          <w:sz w:val="20"/>
          <w:szCs w:val="20"/>
          <w:lang w:val="sv-FI"/>
        </w:rPr>
        <w:t xml:space="preserve">, Tutuş, A., &amp; Özdemir, A. (2019). Türkiye’de kağıt ve karton sektörünün durum analizi. </w:t>
      </w:r>
      <w:r w:rsidR="00EB164D" w:rsidRPr="001B3B55">
        <w:rPr>
          <w:rFonts w:ascii="Times New Roman" w:hAnsi="Times New Roman" w:cs="Times New Roman"/>
          <w:sz w:val="20"/>
          <w:szCs w:val="20"/>
        </w:rPr>
        <w:t>In 2nd International Mediterranean Symposium, Vol. 5 (pp. 369–381). May 23–25, Mersin, Türkiye.</w:t>
      </w:r>
    </w:p>
    <w:p w14:paraId="0F9CA637" w14:textId="19E56C68"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00B050"/>
          <w:sz w:val="20"/>
          <w:szCs w:val="20"/>
        </w:rPr>
      </w:pPr>
      <w:r w:rsidRPr="001B3B55">
        <w:rPr>
          <w:rFonts w:ascii="Times New Roman" w:hAnsi="Times New Roman" w:cs="Times New Roman"/>
          <w:b/>
          <w:color w:val="00B050"/>
          <w:sz w:val="20"/>
          <w:szCs w:val="20"/>
        </w:rPr>
        <w:t>Çiçekler, M.</w:t>
      </w:r>
      <w:r w:rsidR="00EB164D" w:rsidRPr="001B3B55">
        <w:rPr>
          <w:rFonts w:ascii="Times New Roman" w:hAnsi="Times New Roman" w:cs="Times New Roman"/>
          <w:color w:val="00B050"/>
          <w:sz w:val="20"/>
          <w:szCs w:val="20"/>
        </w:rPr>
        <w:t xml:space="preserve">, &amp; Tutuş, A. (2019). Atık </w:t>
      </w:r>
      <w:proofErr w:type="spellStart"/>
      <w:r w:rsidR="00EB164D" w:rsidRPr="001B3B55">
        <w:rPr>
          <w:rFonts w:ascii="Times New Roman" w:hAnsi="Times New Roman" w:cs="Times New Roman"/>
          <w:color w:val="00B050"/>
          <w:sz w:val="20"/>
          <w:szCs w:val="20"/>
        </w:rPr>
        <w:t>gazete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kağıtlarının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geri</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dönüşümü</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üzerine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bir</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araştırma</w:t>
      </w:r>
      <w:proofErr w:type="spellEnd"/>
      <w:r w:rsidR="00EB164D" w:rsidRPr="001B3B55">
        <w:rPr>
          <w:rFonts w:ascii="Times New Roman" w:hAnsi="Times New Roman" w:cs="Times New Roman"/>
          <w:color w:val="00B050"/>
          <w:sz w:val="20"/>
          <w:szCs w:val="20"/>
        </w:rPr>
        <w:t xml:space="preserve">. In International Congress on Agriculture and Forestry Research (AGRIFOR) (pp. 125–135). April 8–10, </w:t>
      </w:r>
      <w:proofErr w:type="spellStart"/>
      <w:r w:rsidR="00EB164D" w:rsidRPr="001B3B55">
        <w:rPr>
          <w:rFonts w:ascii="Times New Roman" w:hAnsi="Times New Roman" w:cs="Times New Roman"/>
          <w:color w:val="00B050"/>
          <w:sz w:val="20"/>
          <w:szCs w:val="20"/>
        </w:rPr>
        <w:t>Muğla</w:t>
      </w:r>
      <w:proofErr w:type="spellEnd"/>
      <w:r w:rsidR="00EB164D" w:rsidRPr="001B3B55">
        <w:rPr>
          <w:rFonts w:ascii="Times New Roman" w:hAnsi="Times New Roman" w:cs="Times New Roman"/>
          <w:color w:val="00B050"/>
          <w:sz w:val="20"/>
          <w:szCs w:val="20"/>
        </w:rPr>
        <w:t>, Türkiye.</w:t>
      </w:r>
    </w:p>
    <w:p w14:paraId="07A13CD6" w14:textId="736CAB7D"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00B050"/>
          <w:sz w:val="20"/>
          <w:szCs w:val="20"/>
        </w:rPr>
      </w:pPr>
      <w:r w:rsidRPr="001B3B55">
        <w:rPr>
          <w:rFonts w:ascii="Times New Roman" w:hAnsi="Times New Roman" w:cs="Times New Roman"/>
          <w:b/>
          <w:color w:val="00B050"/>
          <w:sz w:val="20"/>
          <w:szCs w:val="20"/>
        </w:rPr>
        <w:t>Çiçekler, M.</w:t>
      </w:r>
      <w:r w:rsidR="00EB164D" w:rsidRPr="001B3B55">
        <w:rPr>
          <w:rFonts w:ascii="Times New Roman" w:hAnsi="Times New Roman" w:cs="Times New Roman"/>
          <w:color w:val="00B050"/>
          <w:sz w:val="20"/>
          <w:szCs w:val="20"/>
        </w:rPr>
        <w:t xml:space="preserve">, &amp; Tutuş, A. (2019). </w:t>
      </w:r>
      <w:proofErr w:type="spellStart"/>
      <w:r w:rsidR="00EB164D" w:rsidRPr="001B3B55">
        <w:rPr>
          <w:rFonts w:ascii="Times New Roman" w:hAnsi="Times New Roman" w:cs="Times New Roman"/>
          <w:color w:val="00B050"/>
          <w:sz w:val="20"/>
          <w:szCs w:val="20"/>
        </w:rPr>
        <w:t>Kızılçam</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kağıt</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hamurlarının</w:t>
      </w:r>
      <w:proofErr w:type="spellEnd"/>
      <w:r w:rsidR="00EB164D" w:rsidRPr="001B3B55">
        <w:rPr>
          <w:rFonts w:ascii="Times New Roman" w:hAnsi="Times New Roman" w:cs="Times New Roman"/>
          <w:color w:val="00B050"/>
          <w:sz w:val="20"/>
          <w:szCs w:val="20"/>
        </w:rPr>
        <w:t xml:space="preserve"> test liner </w:t>
      </w:r>
      <w:proofErr w:type="spellStart"/>
      <w:r w:rsidR="00EB164D" w:rsidRPr="001B3B55">
        <w:rPr>
          <w:rFonts w:ascii="Times New Roman" w:hAnsi="Times New Roman" w:cs="Times New Roman"/>
          <w:color w:val="00B050"/>
          <w:sz w:val="20"/>
          <w:szCs w:val="20"/>
        </w:rPr>
        <w:t>ve</w:t>
      </w:r>
      <w:proofErr w:type="spellEnd"/>
      <w:r w:rsidR="00EB164D" w:rsidRPr="001B3B55">
        <w:rPr>
          <w:rFonts w:ascii="Times New Roman" w:hAnsi="Times New Roman" w:cs="Times New Roman"/>
          <w:color w:val="00B050"/>
          <w:sz w:val="20"/>
          <w:szCs w:val="20"/>
        </w:rPr>
        <w:t xml:space="preserve"> fluting </w:t>
      </w:r>
      <w:proofErr w:type="spellStart"/>
      <w:r w:rsidR="00EB164D" w:rsidRPr="001B3B55">
        <w:rPr>
          <w:rFonts w:ascii="Times New Roman" w:hAnsi="Times New Roman" w:cs="Times New Roman"/>
          <w:color w:val="00B050"/>
          <w:sz w:val="20"/>
          <w:szCs w:val="20"/>
        </w:rPr>
        <w:t>kağıtlarının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üretiminde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değerlendirilmesi</w:t>
      </w:r>
      <w:proofErr w:type="spellEnd"/>
      <w:r w:rsidR="00EB164D" w:rsidRPr="001B3B55">
        <w:rPr>
          <w:rFonts w:ascii="Times New Roman" w:hAnsi="Times New Roman" w:cs="Times New Roman"/>
          <w:color w:val="00B050"/>
          <w:sz w:val="20"/>
          <w:szCs w:val="20"/>
        </w:rPr>
        <w:t xml:space="preserve">. In International Congress on Agriculture and Forestry Research (AGRIFOR) (pp. 136–143). April 8–10, </w:t>
      </w:r>
      <w:proofErr w:type="spellStart"/>
      <w:r w:rsidR="00EB164D" w:rsidRPr="001B3B55">
        <w:rPr>
          <w:rFonts w:ascii="Times New Roman" w:hAnsi="Times New Roman" w:cs="Times New Roman"/>
          <w:color w:val="00B050"/>
          <w:sz w:val="20"/>
          <w:szCs w:val="20"/>
        </w:rPr>
        <w:t>Muğla</w:t>
      </w:r>
      <w:proofErr w:type="spellEnd"/>
      <w:r w:rsidR="00EB164D" w:rsidRPr="001B3B55">
        <w:rPr>
          <w:rFonts w:ascii="Times New Roman" w:hAnsi="Times New Roman" w:cs="Times New Roman"/>
          <w:color w:val="00B050"/>
          <w:sz w:val="20"/>
          <w:szCs w:val="20"/>
        </w:rPr>
        <w:t>, Türkiye.</w:t>
      </w:r>
    </w:p>
    <w:p w14:paraId="4FA7A1B4" w14:textId="17B7308C"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lastRenderedPageBreak/>
        <w:t xml:space="preserve">Tutuş, A., </w:t>
      </w:r>
      <w:r w:rsidR="003B7FE2" w:rsidRPr="001B3B55">
        <w:rPr>
          <w:rFonts w:ascii="Times New Roman" w:hAnsi="Times New Roman" w:cs="Times New Roman"/>
          <w:b/>
          <w:sz w:val="20"/>
          <w:szCs w:val="20"/>
          <w:lang w:val="sv-FI"/>
        </w:rPr>
        <w:t>Çiçekler, M.</w:t>
      </w:r>
      <w:r w:rsidRPr="001B3B55">
        <w:rPr>
          <w:rFonts w:ascii="Times New Roman" w:hAnsi="Times New Roman" w:cs="Times New Roman"/>
          <w:sz w:val="20"/>
          <w:szCs w:val="20"/>
          <w:lang w:val="sv-FI"/>
        </w:rPr>
        <w:t xml:space="preserve">, &amp; Karataş, B. (2019). Kavak odunu yongalarından modifiye yöntem ile kağıt hamuru ve kağıt üretimi. </w:t>
      </w:r>
      <w:r w:rsidRPr="001B3B55">
        <w:rPr>
          <w:rFonts w:ascii="Times New Roman" w:hAnsi="Times New Roman" w:cs="Times New Roman"/>
          <w:sz w:val="20"/>
          <w:szCs w:val="20"/>
        </w:rPr>
        <w:t xml:space="preserve">In International Congress on Agriculture and Forestry Research (AGRIFOR) (pp. 800–808). April 8–10, </w:t>
      </w:r>
      <w:proofErr w:type="spellStart"/>
      <w:r w:rsidRPr="001B3B55">
        <w:rPr>
          <w:rFonts w:ascii="Times New Roman" w:hAnsi="Times New Roman" w:cs="Times New Roman"/>
          <w:sz w:val="20"/>
          <w:szCs w:val="20"/>
        </w:rPr>
        <w:t>Muğla</w:t>
      </w:r>
      <w:proofErr w:type="spellEnd"/>
      <w:r w:rsidRPr="001B3B55">
        <w:rPr>
          <w:rFonts w:ascii="Times New Roman" w:hAnsi="Times New Roman" w:cs="Times New Roman"/>
          <w:sz w:val="20"/>
          <w:szCs w:val="20"/>
        </w:rPr>
        <w:t>, Türkiye.</w:t>
      </w:r>
    </w:p>
    <w:p w14:paraId="6CF34690" w14:textId="2685175A"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Tutuş, A.,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Bektaş, İ., Odabaş Serin, Z., &amp; Özdemir, F. (2018). </w:t>
      </w:r>
      <w:proofErr w:type="spellStart"/>
      <w:r w:rsidRPr="001B3B55">
        <w:rPr>
          <w:rFonts w:ascii="Times New Roman" w:hAnsi="Times New Roman" w:cs="Times New Roman"/>
          <w:sz w:val="20"/>
          <w:szCs w:val="20"/>
        </w:rPr>
        <w:t>Erdemli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ilçesinde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yetişen</w:t>
      </w:r>
      <w:proofErr w:type="spellEnd"/>
      <w:r w:rsidRPr="001B3B55">
        <w:rPr>
          <w:rFonts w:ascii="Times New Roman" w:hAnsi="Times New Roman" w:cs="Times New Roman"/>
          <w:sz w:val="20"/>
          <w:szCs w:val="20"/>
        </w:rPr>
        <w:t xml:space="preserve"> lamas limon </w:t>
      </w:r>
      <w:proofErr w:type="spellStart"/>
      <w:r w:rsidRPr="001B3B55">
        <w:rPr>
          <w:rFonts w:ascii="Times New Roman" w:hAnsi="Times New Roman" w:cs="Times New Roman"/>
          <w:sz w:val="20"/>
          <w:szCs w:val="20"/>
        </w:rPr>
        <w:t>ağacı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odununun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kimyasal</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morfolojik</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özelliklerinin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araştırılması</w:t>
      </w:r>
      <w:proofErr w:type="spellEnd"/>
      <w:r w:rsidRPr="001B3B55">
        <w:rPr>
          <w:rFonts w:ascii="Times New Roman" w:hAnsi="Times New Roman" w:cs="Times New Roman"/>
          <w:sz w:val="20"/>
          <w:szCs w:val="20"/>
        </w:rPr>
        <w:t xml:space="preserve">. In </w:t>
      </w:r>
      <w:proofErr w:type="spellStart"/>
      <w:r w:rsidRPr="001B3B55">
        <w:rPr>
          <w:rFonts w:ascii="Times New Roman" w:hAnsi="Times New Roman" w:cs="Times New Roman"/>
          <w:sz w:val="20"/>
          <w:szCs w:val="20"/>
        </w:rPr>
        <w:t>Uluslararası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Erdemli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Sempozyumu</w:t>
      </w:r>
      <w:proofErr w:type="spellEnd"/>
      <w:r w:rsidRPr="001B3B55">
        <w:rPr>
          <w:rFonts w:ascii="Times New Roman" w:hAnsi="Times New Roman" w:cs="Times New Roman"/>
          <w:sz w:val="20"/>
          <w:szCs w:val="20"/>
        </w:rPr>
        <w:t xml:space="preserve"> (pp. 894–899). April 19–21, Mersin, Türkiye.</w:t>
      </w:r>
    </w:p>
    <w:p w14:paraId="4BE6E9CA" w14:textId="02C32B0B"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Tutuş, A., </w:t>
      </w:r>
      <w:proofErr w:type="spellStart"/>
      <w:r w:rsidRPr="001B3B55">
        <w:rPr>
          <w:rFonts w:ascii="Times New Roman" w:hAnsi="Times New Roman" w:cs="Times New Roman"/>
          <w:sz w:val="20"/>
          <w:szCs w:val="20"/>
        </w:rPr>
        <w:t>Kıllı</w:t>
      </w:r>
      <w:proofErr w:type="spellEnd"/>
      <w:r w:rsidRPr="001B3B55">
        <w:rPr>
          <w:rFonts w:ascii="Times New Roman" w:hAnsi="Times New Roman" w:cs="Times New Roman"/>
          <w:sz w:val="20"/>
          <w:szCs w:val="20"/>
        </w:rPr>
        <w:t xml:space="preserve">, U., </w:t>
      </w:r>
      <w:proofErr w:type="spellStart"/>
      <w:r w:rsidRPr="001B3B55">
        <w:rPr>
          <w:rFonts w:ascii="Times New Roman" w:hAnsi="Times New Roman" w:cs="Times New Roman"/>
          <w:sz w:val="20"/>
          <w:szCs w:val="20"/>
        </w:rPr>
        <w:t>Günderen</w:t>
      </w:r>
      <w:proofErr w:type="spellEnd"/>
      <w:r w:rsidRPr="001B3B55">
        <w:rPr>
          <w:rFonts w:ascii="Times New Roman" w:hAnsi="Times New Roman" w:cs="Times New Roman"/>
          <w:sz w:val="20"/>
          <w:szCs w:val="20"/>
        </w:rPr>
        <w:t xml:space="preserve">, F., &amp;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(2018). </w:t>
      </w:r>
      <w:proofErr w:type="spellStart"/>
      <w:r w:rsidRPr="001B3B55">
        <w:rPr>
          <w:rFonts w:ascii="Times New Roman" w:hAnsi="Times New Roman" w:cs="Times New Roman"/>
          <w:sz w:val="20"/>
          <w:szCs w:val="20"/>
        </w:rPr>
        <w:t>Kuşe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karton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üretimi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üzerine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bir</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araştırma</w:t>
      </w:r>
      <w:proofErr w:type="spellEnd"/>
      <w:r w:rsidRPr="001B3B55">
        <w:rPr>
          <w:rFonts w:ascii="Times New Roman" w:hAnsi="Times New Roman" w:cs="Times New Roman"/>
          <w:sz w:val="20"/>
          <w:szCs w:val="20"/>
        </w:rPr>
        <w:t xml:space="preserve">. In </w:t>
      </w:r>
      <w:proofErr w:type="spellStart"/>
      <w:r w:rsidRPr="001B3B55">
        <w:rPr>
          <w:rFonts w:ascii="Times New Roman" w:hAnsi="Times New Roman" w:cs="Times New Roman"/>
          <w:sz w:val="20"/>
          <w:szCs w:val="20"/>
        </w:rPr>
        <w:t>Uluslararası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Artvin</w:t>
      </w:r>
      <w:proofErr w:type="spellEnd"/>
      <w:r w:rsidRPr="001B3B55">
        <w:rPr>
          <w:rFonts w:ascii="Times New Roman" w:hAnsi="Times New Roman" w:cs="Times New Roman"/>
          <w:sz w:val="20"/>
          <w:szCs w:val="20"/>
        </w:rPr>
        <w:t xml:space="preserve"> Sempozyumu (pp. 937–948). October 18–20, </w:t>
      </w:r>
      <w:proofErr w:type="spellStart"/>
      <w:r w:rsidRPr="001B3B55">
        <w:rPr>
          <w:rFonts w:ascii="Times New Roman" w:hAnsi="Times New Roman" w:cs="Times New Roman"/>
          <w:sz w:val="20"/>
          <w:szCs w:val="20"/>
        </w:rPr>
        <w:t>Artvin</w:t>
      </w:r>
      <w:proofErr w:type="spellEnd"/>
      <w:r w:rsidRPr="001B3B55">
        <w:rPr>
          <w:rFonts w:ascii="Times New Roman" w:hAnsi="Times New Roman" w:cs="Times New Roman"/>
          <w:sz w:val="20"/>
          <w:szCs w:val="20"/>
        </w:rPr>
        <w:t>, Türkiye.</w:t>
      </w:r>
    </w:p>
    <w:p w14:paraId="74A3BE60" w14:textId="69C311E5"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Özdemir, A., Tutuş, A., &amp;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(2018). </w:t>
      </w:r>
      <w:proofErr w:type="spellStart"/>
      <w:r w:rsidRPr="001B3B55">
        <w:rPr>
          <w:rFonts w:ascii="Times New Roman" w:hAnsi="Times New Roman" w:cs="Times New Roman"/>
          <w:sz w:val="20"/>
          <w:szCs w:val="20"/>
        </w:rPr>
        <w:t>Pıtrak</w:t>
      </w:r>
      <w:proofErr w:type="spellEnd"/>
      <w:r w:rsidRPr="001B3B55">
        <w:rPr>
          <w:rFonts w:ascii="Times New Roman" w:hAnsi="Times New Roman" w:cs="Times New Roman"/>
          <w:sz w:val="20"/>
          <w:szCs w:val="20"/>
        </w:rPr>
        <w:t xml:space="preserve"> (Xanthium </w:t>
      </w:r>
      <w:proofErr w:type="spellStart"/>
      <w:r w:rsidRPr="001B3B55">
        <w:rPr>
          <w:rFonts w:ascii="Times New Roman" w:hAnsi="Times New Roman" w:cs="Times New Roman"/>
          <w:sz w:val="20"/>
          <w:szCs w:val="20"/>
        </w:rPr>
        <w:t>strumarium</w:t>
      </w:r>
      <w:proofErr w:type="spellEnd"/>
      <w:r w:rsidRPr="001B3B55">
        <w:rPr>
          <w:rFonts w:ascii="Times New Roman" w:hAnsi="Times New Roman" w:cs="Times New Roman"/>
          <w:sz w:val="20"/>
          <w:szCs w:val="20"/>
        </w:rPr>
        <w:t xml:space="preserve"> L.) </w:t>
      </w:r>
      <w:proofErr w:type="spellStart"/>
      <w:r w:rsidRPr="001B3B55">
        <w:rPr>
          <w:rFonts w:ascii="Times New Roman" w:hAnsi="Times New Roman" w:cs="Times New Roman"/>
          <w:sz w:val="20"/>
          <w:szCs w:val="20"/>
        </w:rPr>
        <w:t>bitkisinin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hamuru</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endüstrisinde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kullanılabilirliği</w:t>
      </w:r>
      <w:proofErr w:type="spellEnd"/>
      <w:r w:rsidRPr="001B3B55">
        <w:rPr>
          <w:rFonts w:ascii="Times New Roman" w:hAnsi="Times New Roman" w:cs="Times New Roman"/>
          <w:sz w:val="20"/>
          <w:szCs w:val="20"/>
        </w:rPr>
        <w:t xml:space="preserve">. In </w:t>
      </w:r>
      <w:proofErr w:type="spellStart"/>
      <w:r w:rsidRPr="001B3B55">
        <w:rPr>
          <w:rFonts w:ascii="Times New Roman" w:hAnsi="Times New Roman" w:cs="Times New Roman"/>
          <w:sz w:val="20"/>
          <w:szCs w:val="20"/>
        </w:rPr>
        <w:t>Uluslararası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Artvin</w:t>
      </w:r>
      <w:proofErr w:type="spellEnd"/>
      <w:r w:rsidRPr="001B3B55">
        <w:rPr>
          <w:rFonts w:ascii="Times New Roman" w:hAnsi="Times New Roman" w:cs="Times New Roman"/>
          <w:sz w:val="20"/>
          <w:szCs w:val="20"/>
        </w:rPr>
        <w:t xml:space="preserve"> Sempozyumu (pp. 949–961). October 18–20, </w:t>
      </w:r>
      <w:proofErr w:type="spellStart"/>
      <w:r w:rsidRPr="001B3B55">
        <w:rPr>
          <w:rFonts w:ascii="Times New Roman" w:hAnsi="Times New Roman" w:cs="Times New Roman"/>
          <w:sz w:val="20"/>
          <w:szCs w:val="20"/>
        </w:rPr>
        <w:t>Artvin</w:t>
      </w:r>
      <w:proofErr w:type="spellEnd"/>
      <w:r w:rsidRPr="001B3B55">
        <w:rPr>
          <w:rFonts w:ascii="Times New Roman" w:hAnsi="Times New Roman" w:cs="Times New Roman"/>
          <w:sz w:val="20"/>
          <w:szCs w:val="20"/>
        </w:rPr>
        <w:t>, Türkiye.</w:t>
      </w:r>
    </w:p>
    <w:p w14:paraId="48CB5A77" w14:textId="397E6E9D"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Özdemir, A., Tutuş, A., &amp; </w:t>
      </w:r>
      <w:r w:rsidR="003B7FE2"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(2018). </w:t>
      </w:r>
      <w:proofErr w:type="spellStart"/>
      <w:r w:rsidRPr="001B3B55">
        <w:rPr>
          <w:rFonts w:ascii="Times New Roman" w:hAnsi="Times New Roman" w:cs="Times New Roman"/>
          <w:sz w:val="20"/>
          <w:szCs w:val="20"/>
        </w:rPr>
        <w:t>Kaparinin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Caparis</w:t>
      </w:r>
      <w:proofErr w:type="spellEnd"/>
      <w:r w:rsidRPr="001B3B55">
        <w:rPr>
          <w:rFonts w:ascii="Times New Roman" w:hAnsi="Times New Roman" w:cs="Times New Roman"/>
          <w:sz w:val="20"/>
          <w:szCs w:val="20"/>
        </w:rPr>
        <w:t xml:space="preserve"> spinosa) </w:t>
      </w:r>
      <w:proofErr w:type="spellStart"/>
      <w:r w:rsidRPr="001B3B55">
        <w:rPr>
          <w:rFonts w:ascii="Times New Roman" w:hAnsi="Times New Roman" w:cs="Times New Roman"/>
          <w:sz w:val="20"/>
          <w:szCs w:val="20"/>
        </w:rPr>
        <w:t>orman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ürünleri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endüstrisinde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kullanılabilirliğinin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araştırılması</w:t>
      </w:r>
      <w:proofErr w:type="spellEnd"/>
      <w:r w:rsidRPr="001B3B55">
        <w:rPr>
          <w:rFonts w:ascii="Times New Roman" w:hAnsi="Times New Roman" w:cs="Times New Roman"/>
          <w:sz w:val="20"/>
          <w:szCs w:val="20"/>
        </w:rPr>
        <w:t xml:space="preserve">. In </w:t>
      </w:r>
      <w:proofErr w:type="spellStart"/>
      <w:r w:rsidRPr="001B3B55">
        <w:rPr>
          <w:rFonts w:ascii="Times New Roman" w:hAnsi="Times New Roman" w:cs="Times New Roman"/>
          <w:sz w:val="20"/>
          <w:szCs w:val="20"/>
        </w:rPr>
        <w:t>Uluslararası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Artvin</w:t>
      </w:r>
      <w:proofErr w:type="spellEnd"/>
      <w:r w:rsidRPr="001B3B55">
        <w:rPr>
          <w:rFonts w:ascii="Times New Roman" w:hAnsi="Times New Roman" w:cs="Times New Roman"/>
          <w:sz w:val="20"/>
          <w:szCs w:val="20"/>
        </w:rPr>
        <w:t xml:space="preserve"> Sempozyumu (pp. 962–972). October 18–20, </w:t>
      </w:r>
      <w:proofErr w:type="spellStart"/>
      <w:r w:rsidRPr="001B3B55">
        <w:rPr>
          <w:rFonts w:ascii="Times New Roman" w:hAnsi="Times New Roman" w:cs="Times New Roman"/>
          <w:sz w:val="20"/>
          <w:szCs w:val="20"/>
        </w:rPr>
        <w:t>Artvin</w:t>
      </w:r>
      <w:proofErr w:type="spellEnd"/>
      <w:r w:rsidRPr="001B3B55">
        <w:rPr>
          <w:rFonts w:ascii="Times New Roman" w:hAnsi="Times New Roman" w:cs="Times New Roman"/>
          <w:sz w:val="20"/>
          <w:szCs w:val="20"/>
        </w:rPr>
        <w:t>, Türkiye.</w:t>
      </w:r>
    </w:p>
    <w:p w14:paraId="3C5A6F28" w14:textId="679EC965"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Çiçekler, M.</w:t>
      </w:r>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Kıllı</w:t>
      </w:r>
      <w:proofErr w:type="spellEnd"/>
      <w:r w:rsidR="00EB164D" w:rsidRPr="001B3B55">
        <w:rPr>
          <w:rFonts w:ascii="Times New Roman" w:hAnsi="Times New Roman" w:cs="Times New Roman"/>
          <w:sz w:val="20"/>
          <w:szCs w:val="20"/>
        </w:rPr>
        <w:t xml:space="preserve">, U., &amp; Tutuş, A. (2018). </w:t>
      </w:r>
      <w:proofErr w:type="spellStart"/>
      <w:r w:rsidR="00EB164D" w:rsidRPr="001B3B55">
        <w:rPr>
          <w:rFonts w:ascii="Times New Roman" w:hAnsi="Times New Roman" w:cs="Times New Roman"/>
          <w:sz w:val="20"/>
          <w:szCs w:val="20"/>
        </w:rPr>
        <w:t>Ambalaj</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kartonların</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üretiminde</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doğal</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kolofan</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kullanımının</w:t>
      </w:r>
      <w:proofErr w:type="spellEnd"/>
      <w:r w:rsidR="00EB164D" w:rsidRPr="001B3B55">
        <w:rPr>
          <w:rFonts w:ascii="Times New Roman" w:hAnsi="Times New Roman" w:cs="Times New Roman"/>
          <w:sz w:val="20"/>
          <w:szCs w:val="20"/>
        </w:rPr>
        <w:t xml:space="preserve"> </w:t>
      </w:r>
      <w:proofErr w:type="spellStart"/>
      <w:r w:rsidR="00EB164D" w:rsidRPr="001B3B55">
        <w:rPr>
          <w:rFonts w:ascii="Times New Roman" w:hAnsi="Times New Roman" w:cs="Times New Roman"/>
          <w:sz w:val="20"/>
          <w:szCs w:val="20"/>
        </w:rPr>
        <w:t>araştırılması</w:t>
      </w:r>
      <w:proofErr w:type="spellEnd"/>
      <w:r w:rsidR="00EB164D" w:rsidRPr="001B3B55">
        <w:rPr>
          <w:rFonts w:ascii="Times New Roman" w:hAnsi="Times New Roman" w:cs="Times New Roman"/>
          <w:sz w:val="20"/>
          <w:szCs w:val="20"/>
        </w:rPr>
        <w:t>. In 4th International Non-wood Forest Products Symposium (pp. 250–257). October 4–6, Bursa, Türkiye.</w:t>
      </w:r>
    </w:p>
    <w:p w14:paraId="746728E5" w14:textId="1BBC7B2A"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Tutus, A., Serin, Z., Ozdemir, A.,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(2018). </w:t>
      </w:r>
      <w:r w:rsidRPr="001B3B55">
        <w:rPr>
          <w:rFonts w:ascii="Times New Roman" w:hAnsi="Times New Roman" w:cs="Times New Roman"/>
          <w:sz w:val="20"/>
          <w:szCs w:val="20"/>
        </w:rPr>
        <w:t xml:space="preserve">Evaluation of maritime pine rosin in photocopy paper production. In 4th International Non-wood Forest Products Symposium (p: 258-265), October 4–6, Bursa, Türkiye. </w:t>
      </w:r>
    </w:p>
    <w:p w14:paraId="3498D174" w14:textId="787FF515"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Tutus, A.,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Killi, U., &amp; Kaplan, M. (2018). </w:t>
      </w:r>
      <w:r w:rsidRPr="001B3B55">
        <w:rPr>
          <w:rFonts w:ascii="Times New Roman" w:hAnsi="Times New Roman" w:cs="Times New Roman"/>
          <w:sz w:val="20"/>
          <w:szCs w:val="20"/>
        </w:rPr>
        <w:t>Comparison of GCC and PCC as coating material in paper production. In 1st International Technology Sciences and Desing Symposium (pp. 1822–1829). June 27–29, Giresun, Türkiye.</w:t>
      </w:r>
    </w:p>
    <w:p w14:paraId="65A81725" w14:textId="33FA9579"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Tutus, A., Ozdemir, A., Bozkurt, F., Erkan, S., &amp; Birbilen, Y.,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(2018). </w:t>
      </w:r>
      <w:r w:rsidRPr="001B3B55">
        <w:rPr>
          <w:rFonts w:ascii="Times New Roman" w:hAnsi="Times New Roman" w:cs="Times New Roman"/>
          <w:sz w:val="20"/>
          <w:szCs w:val="20"/>
        </w:rPr>
        <w:t>Evaluation of egg shells in wallpaper production. In 1st International Technology Sciences and Desing Symposium (pp. 1902–1909). June 27–29, Giresun, Türkiye.</w:t>
      </w:r>
    </w:p>
    <w:p w14:paraId="7C8CD5A2" w14:textId="0812BF6F"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Tutus, A.,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&amp; Kiziltepe, A. (2018). </w:t>
      </w:r>
      <w:r w:rsidRPr="001B3B55">
        <w:rPr>
          <w:rFonts w:ascii="Times New Roman" w:hAnsi="Times New Roman" w:cs="Times New Roman"/>
          <w:sz w:val="20"/>
          <w:szCs w:val="20"/>
        </w:rPr>
        <w:t>Waste paper recycling: Contributions to Giresun and Turkey economies. In 1st International Technology Sciences and Desing Symposium (pp. 1836–1844). June 27–29, Giresun, Türkiye.</w:t>
      </w:r>
    </w:p>
    <w:p w14:paraId="41EC96F8" w14:textId="2BAA2EB7"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color w:val="00B050"/>
          <w:sz w:val="20"/>
          <w:szCs w:val="20"/>
        </w:rPr>
      </w:pPr>
      <w:r w:rsidRPr="001B3B55">
        <w:rPr>
          <w:rFonts w:ascii="Times New Roman" w:hAnsi="Times New Roman" w:cs="Times New Roman"/>
          <w:b/>
          <w:color w:val="00B050"/>
          <w:sz w:val="20"/>
          <w:szCs w:val="20"/>
        </w:rPr>
        <w:t>Çiçekler, M.</w:t>
      </w:r>
      <w:r w:rsidR="00EB164D" w:rsidRPr="001B3B55">
        <w:rPr>
          <w:rFonts w:ascii="Times New Roman" w:hAnsi="Times New Roman" w:cs="Times New Roman"/>
          <w:color w:val="00B050"/>
          <w:sz w:val="20"/>
          <w:szCs w:val="20"/>
        </w:rPr>
        <w:t xml:space="preserve">, &amp; Tutuş, A. (2018). </w:t>
      </w:r>
      <w:proofErr w:type="spellStart"/>
      <w:r w:rsidR="00EB164D" w:rsidRPr="001B3B55">
        <w:rPr>
          <w:rFonts w:ascii="Times New Roman" w:hAnsi="Times New Roman" w:cs="Times New Roman"/>
          <w:color w:val="00B050"/>
          <w:sz w:val="20"/>
          <w:szCs w:val="20"/>
        </w:rPr>
        <w:t>Buğday</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saplarından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elde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edilen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kağıtların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fiziksel</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ve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optik</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özellikleri</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üzerine</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potasyum</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borhidrürün</w:t>
      </w:r>
      <w:proofErr w:type="spellEnd"/>
      <w:r w:rsidR="00EB164D" w:rsidRPr="001B3B55">
        <w:rPr>
          <w:rFonts w:ascii="Times New Roman" w:hAnsi="Times New Roman" w:cs="Times New Roman"/>
          <w:color w:val="00B050"/>
          <w:sz w:val="20"/>
          <w:szCs w:val="20"/>
        </w:rPr>
        <w:t xml:space="preserve"> </w:t>
      </w:r>
      <w:proofErr w:type="spellStart"/>
      <w:r w:rsidR="00EB164D" w:rsidRPr="001B3B55">
        <w:rPr>
          <w:rFonts w:ascii="Times New Roman" w:hAnsi="Times New Roman" w:cs="Times New Roman"/>
          <w:color w:val="00B050"/>
          <w:sz w:val="20"/>
          <w:szCs w:val="20"/>
        </w:rPr>
        <w:t>etkisi</w:t>
      </w:r>
      <w:proofErr w:type="spellEnd"/>
      <w:r w:rsidR="00EB164D" w:rsidRPr="001B3B55">
        <w:rPr>
          <w:rFonts w:ascii="Times New Roman" w:hAnsi="Times New Roman" w:cs="Times New Roman"/>
          <w:color w:val="00B050"/>
          <w:sz w:val="20"/>
          <w:szCs w:val="20"/>
        </w:rPr>
        <w:t>. In 1st International Mediterranean Symposium (pp. 221–228). November 1–3, Mersin, Türkiye.</w:t>
      </w:r>
    </w:p>
    <w:p w14:paraId="2C689052" w14:textId="7E18430C"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Bektas, I., Kilic Ak, A.,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&amp; Tutus, A. (2017). </w:t>
      </w:r>
      <w:r w:rsidRPr="001B3B55">
        <w:rPr>
          <w:rFonts w:ascii="Times New Roman" w:hAnsi="Times New Roman" w:cs="Times New Roman"/>
          <w:sz w:val="20"/>
          <w:szCs w:val="20"/>
        </w:rPr>
        <w:t xml:space="preserve">Effects of different drying environments on the dimensional stability of eucalyptus wood. In International Symposium on New Horizons in Forestry (ISFOR) (pp. 334–336). October 18–20, </w:t>
      </w:r>
      <w:proofErr w:type="spellStart"/>
      <w:r w:rsidRPr="001B3B55">
        <w:rPr>
          <w:rFonts w:ascii="Times New Roman" w:hAnsi="Times New Roman" w:cs="Times New Roman"/>
          <w:sz w:val="20"/>
          <w:szCs w:val="20"/>
        </w:rPr>
        <w:t>Isparta</w:t>
      </w:r>
      <w:proofErr w:type="spellEnd"/>
      <w:r w:rsidRPr="001B3B55">
        <w:rPr>
          <w:rFonts w:ascii="Times New Roman" w:hAnsi="Times New Roman" w:cs="Times New Roman"/>
          <w:sz w:val="20"/>
          <w:szCs w:val="20"/>
        </w:rPr>
        <w:t>, Türkiye.</w:t>
      </w:r>
    </w:p>
    <w:p w14:paraId="427566AA" w14:textId="07CFCE57"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Gultekin, S.,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(2017). Effects of different starch applications on the properties of test liner paper. In International Symposium on New Horizons in Forestry (ISFOR) (pp. 318–321). October 18–20, </w:t>
      </w:r>
      <w:proofErr w:type="spellStart"/>
      <w:r w:rsidRPr="001B3B55">
        <w:rPr>
          <w:rFonts w:ascii="Times New Roman" w:hAnsi="Times New Roman" w:cs="Times New Roman"/>
          <w:sz w:val="20"/>
          <w:szCs w:val="20"/>
        </w:rPr>
        <w:t>Isparta</w:t>
      </w:r>
      <w:proofErr w:type="spellEnd"/>
      <w:r w:rsidRPr="001B3B55">
        <w:rPr>
          <w:rFonts w:ascii="Times New Roman" w:hAnsi="Times New Roman" w:cs="Times New Roman"/>
          <w:sz w:val="20"/>
          <w:szCs w:val="20"/>
        </w:rPr>
        <w:t>, Türkiye.</w:t>
      </w:r>
    </w:p>
    <w:p w14:paraId="2CF06F89" w14:textId="02A2963B"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Yilmaz, U.,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(2017). Effects of physical properties of some papers on offset printing quality. In IV. International Multidisciplinary Eurasian Congress (IMCOFE), Vol. 2 (pp. 209–215). August 23–25, Rome, Italy.</w:t>
      </w:r>
    </w:p>
    <w:p w14:paraId="1EF3A434" w14:textId="28188D81"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Bektas, I., Erkan, S.,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&amp; Tutus, A. (2017). </w:t>
      </w:r>
      <w:r w:rsidRPr="001B3B55">
        <w:rPr>
          <w:rFonts w:ascii="Times New Roman" w:hAnsi="Times New Roman" w:cs="Times New Roman"/>
          <w:sz w:val="20"/>
          <w:szCs w:val="20"/>
        </w:rPr>
        <w:t xml:space="preserve">Determination of differences in chemical compositions between heartwood and sapwood of Pinus pinea and Robinia </w:t>
      </w:r>
      <w:proofErr w:type="spellStart"/>
      <w:r w:rsidRPr="001B3B55">
        <w:rPr>
          <w:rFonts w:ascii="Times New Roman" w:hAnsi="Times New Roman" w:cs="Times New Roman"/>
          <w:sz w:val="20"/>
          <w:szCs w:val="20"/>
        </w:rPr>
        <w:t>pseudoacacia</w:t>
      </w:r>
      <w:proofErr w:type="spellEnd"/>
      <w:r w:rsidRPr="001B3B55">
        <w:rPr>
          <w:rFonts w:ascii="Times New Roman" w:hAnsi="Times New Roman" w:cs="Times New Roman"/>
          <w:sz w:val="20"/>
          <w:szCs w:val="20"/>
        </w:rPr>
        <w:t>. In IV. International Multidisciplinary Eurasian Congress (IMCOFE), Vol. 2 (pp. 216–220). August 23–25, Rome, Italy.</w:t>
      </w:r>
    </w:p>
    <w:p w14:paraId="03EF12AC" w14:textId="0688AA0E"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Altuntas, E., Salan, T., Ozdemir, F., Kucuk, I.,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&amp; Arikan, K. A. (2017). </w:t>
      </w:r>
      <w:r w:rsidRPr="001B3B55">
        <w:rPr>
          <w:rFonts w:ascii="Times New Roman" w:hAnsi="Times New Roman" w:cs="Times New Roman"/>
          <w:sz w:val="20"/>
          <w:szCs w:val="20"/>
        </w:rPr>
        <w:t>Evaluation of perlite and lignocellulosic wastes in wood plastic composite production. In IV. International Multidisciplinary Eurasian Congress (IMCOFE), Vol. 3 (pp. 512–517). August 23–25, Rome, Italy.</w:t>
      </w:r>
    </w:p>
    <w:p w14:paraId="05ABF14F" w14:textId="7F96F09A"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Bektas, I., Kilic Ak, A.,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&amp; Tutus, A. (2017). </w:t>
      </w:r>
      <w:r w:rsidRPr="001B3B55">
        <w:rPr>
          <w:rFonts w:ascii="Times New Roman" w:hAnsi="Times New Roman" w:cs="Times New Roman"/>
          <w:sz w:val="20"/>
          <w:szCs w:val="20"/>
        </w:rPr>
        <w:t>Comparison of natural dried eucalyptus wood fiber morphology in different conditions. In IV. International Multidisciplinary Eurasian Congress (IMCOFE), Vol. 2 (pp. 365–368). August 23–25, Rome, Italy.</w:t>
      </w:r>
    </w:p>
    <w:p w14:paraId="3055063E" w14:textId="7C2C1654"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Ozdemir, F., </w:t>
      </w:r>
      <w:proofErr w:type="spellStart"/>
      <w:r w:rsidRPr="001B3B55">
        <w:rPr>
          <w:rFonts w:ascii="Times New Roman" w:hAnsi="Times New Roman" w:cs="Times New Roman"/>
          <w:sz w:val="20"/>
          <w:szCs w:val="20"/>
        </w:rPr>
        <w:t>Altuntas</w:t>
      </w:r>
      <w:proofErr w:type="spellEnd"/>
      <w:r w:rsidRPr="001B3B55">
        <w:rPr>
          <w:rFonts w:ascii="Times New Roman" w:hAnsi="Times New Roman" w:cs="Times New Roman"/>
          <w:sz w:val="20"/>
          <w:szCs w:val="20"/>
        </w:rPr>
        <w:t xml:space="preserve">, E.,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Ayrilmis</w:t>
      </w:r>
      <w:proofErr w:type="spellEnd"/>
      <w:r w:rsidRPr="001B3B55">
        <w:rPr>
          <w:rFonts w:ascii="Times New Roman" w:hAnsi="Times New Roman" w:cs="Times New Roman"/>
          <w:sz w:val="20"/>
          <w:szCs w:val="20"/>
        </w:rPr>
        <w:t>, N., Cot, A., &amp; Tutus, A. (2017). Effect of sepiolite mineral on some physical and mechanical properties of polypropylene based plastic composite panels. In IV. International Multidisciplinary Eurasian Congress (IMCOFE), Vol. 3 (pp. 505–511). August 23–25, Rome, Italy.</w:t>
      </w:r>
    </w:p>
    <w:p w14:paraId="48DD483F" w14:textId="330F19FA"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Odabas Serin, Z., Unaldi, E., &amp;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(2017). </w:t>
      </w:r>
      <w:r w:rsidRPr="001B3B55">
        <w:rPr>
          <w:rFonts w:ascii="Times New Roman" w:hAnsi="Times New Roman" w:cs="Times New Roman"/>
          <w:sz w:val="20"/>
          <w:szCs w:val="20"/>
        </w:rPr>
        <w:t xml:space="preserve">Oleoresin yield of Pinus </w:t>
      </w:r>
      <w:proofErr w:type="spellStart"/>
      <w:r w:rsidRPr="001B3B55">
        <w:rPr>
          <w:rFonts w:ascii="Times New Roman" w:hAnsi="Times New Roman" w:cs="Times New Roman"/>
          <w:sz w:val="20"/>
          <w:szCs w:val="20"/>
        </w:rPr>
        <w:t>brutia</w:t>
      </w:r>
      <w:proofErr w:type="spellEnd"/>
      <w:r w:rsidRPr="001B3B55">
        <w:rPr>
          <w:rFonts w:ascii="Times New Roman" w:hAnsi="Times New Roman" w:cs="Times New Roman"/>
          <w:sz w:val="20"/>
          <w:szCs w:val="20"/>
        </w:rPr>
        <w:t xml:space="preserve"> Ten. in Turkey: Effect of tree diameter, type of </w:t>
      </w:r>
      <w:proofErr w:type="spellStart"/>
      <w:r w:rsidRPr="001B3B55">
        <w:rPr>
          <w:rFonts w:ascii="Times New Roman" w:hAnsi="Times New Roman" w:cs="Times New Roman"/>
          <w:sz w:val="20"/>
          <w:szCs w:val="20"/>
        </w:rPr>
        <w:t>stimultant</w:t>
      </w:r>
      <w:proofErr w:type="spellEnd"/>
      <w:r w:rsidRPr="001B3B55">
        <w:rPr>
          <w:rFonts w:ascii="Times New Roman" w:hAnsi="Times New Roman" w:cs="Times New Roman"/>
          <w:sz w:val="20"/>
          <w:szCs w:val="20"/>
        </w:rPr>
        <w:t xml:space="preserve"> chemicals and concentration rate. In IV. International Multidisciplinary Eurasian Congress (IMCOFE), Vol. 3 (pp. 223–227). August 23–25, Rome, Italy.</w:t>
      </w:r>
    </w:p>
    <w:p w14:paraId="6C297CEA" w14:textId="54AE97D2"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lastRenderedPageBreak/>
        <w:t xml:space="preserve">Tutus, A., </w:t>
      </w:r>
      <w:proofErr w:type="spellStart"/>
      <w:r w:rsidRPr="001B3B55">
        <w:rPr>
          <w:rFonts w:ascii="Times New Roman" w:hAnsi="Times New Roman" w:cs="Times New Roman"/>
          <w:sz w:val="20"/>
          <w:szCs w:val="20"/>
        </w:rPr>
        <w:t>Sozbir</w:t>
      </w:r>
      <w:proofErr w:type="spellEnd"/>
      <w:r w:rsidRPr="001B3B55">
        <w:rPr>
          <w:rFonts w:ascii="Times New Roman" w:hAnsi="Times New Roman" w:cs="Times New Roman"/>
          <w:sz w:val="20"/>
          <w:szCs w:val="20"/>
        </w:rPr>
        <w:t xml:space="preserve">, T.,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(2017). Characterization of some commercial retention aids and their effects on the fluting paper properties. In International </w:t>
      </w:r>
      <w:proofErr w:type="spellStart"/>
      <w:r w:rsidRPr="001B3B55">
        <w:rPr>
          <w:rFonts w:ascii="Times New Roman" w:hAnsi="Times New Roman" w:cs="Times New Roman"/>
          <w:sz w:val="20"/>
          <w:szCs w:val="20"/>
        </w:rPr>
        <w:t>Taşköprü</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Pompeiopolis</w:t>
      </w:r>
      <w:proofErr w:type="spellEnd"/>
      <w:r w:rsidRPr="001B3B55">
        <w:rPr>
          <w:rFonts w:ascii="Times New Roman" w:hAnsi="Times New Roman" w:cs="Times New Roman"/>
          <w:sz w:val="20"/>
          <w:szCs w:val="20"/>
        </w:rPr>
        <w:t xml:space="preserve"> Science Culture Research Symposium (pp. 1691–1696). April 10–12, </w:t>
      </w:r>
      <w:proofErr w:type="spellStart"/>
      <w:r w:rsidRPr="001B3B55">
        <w:rPr>
          <w:rFonts w:ascii="Times New Roman" w:hAnsi="Times New Roman" w:cs="Times New Roman"/>
          <w:sz w:val="20"/>
          <w:szCs w:val="20"/>
        </w:rPr>
        <w:t>Kastamonu</w:t>
      </w:r>
      <w:proofErr w:type="spellEnd"/>
      <w:r w:rsidRPr="001B3B55">
        <w:rPr>
          <w:rFonts w:ascii="Times New Roman" w:hAnsi="Times New Roman" w:cs="Times New Roman"/>
          <w:sz w:val="20"/>
          <w:szCs w:val="20"/>
        </w:rPr>
        <w:t>, Türkiye.</w:t>
      </w:r>
    </w:p>
    <w:p w14:paraId="0EAA09A8" w14:textId="1A0C7AFB"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Yazici, M.,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(2017). Antibacterial paper production. In International </w:t>
      </w:r>
      <w:proofErr w:type="spellStart"/>
      <w:r w:rsidRPr="001B3B55">
        <w:rPr>
          <w:rFonts w:ascii="Times New Roman" w:hAnsi="Times New Roman" w:cs="Times New Roman"/>
          <w:sz w:val="20"/>
          <w:szCs w:val="20"/>
        </w:rPr>
        <w:t>Taşköprü</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Pompeiopolis</w:t>
      </w:r>
      <w:proofErr w:type="spellEnd"/>
      <w:r w:rsidRPr="001B3B55">
        <w:rPr>
          <w:rFonts w:ascii="Times New Roman" w:hAnsi="Times New Roman" w:cs="Times New Roman"/>
          <w:sz w:val="20"/>
          <w:szCs w:val="20"/>
        </w:rPr>
        <w:t xml:space="preserve"> Science Culture Research Symposium (pp. 1642–1649). April 10–12, </w:t>
      </w:r>
      <w:proofErr w:type="spellStart"/>
      <w:r w:rsidRPr="001B3B55">
        <w:rPr>
          <w:rFonts w:ascii="Times New Roman" w:hAnsi="Times New Roman" w:cs="Times New Roman"/>
          <w:sz w:val="20"/>
          <w:szCs w:val="20"/>
        </w:rPr>
        <w:t>Kastamonu</w:t>
      </w:r>
      <w:proofErr w:type="spellEnd"/>
      <w:r w:rsidRPr="001B3B55">
        <w:rPr>
          <w:rFonts w:ascii="Times New Roman" w:hAnsi="Times New Roman" w:cs="Times New Roman"/>
          <w:sz w:val="20"/>
          <w:szCs w:val="20"/>
        </w:rPr>
        <w:t>, Türkiye.</w:t>
      </w:r>
    </w:p>
    <w:p w14:paraId="2C413432" w14:textId="2791F7E2"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(2017). Atık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geri</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kazanımı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kastamonu</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ekonomisine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katkısı</w:t>
      </w:r>
      <w:proofErr w:type="spellEnd"/>
      <w:r w:rsidRPr="001B3B55">
        <w:rPr>
          <w:rFonts w:ascii="Times New Roman" w:hAnsi="Times New Roman" w:cs="Times New Roman"/>
          <w:sz w:val="20"/>
          <w:szCs w:val="20"/>
        </w:rPr>
        <w:t xml:space="preserve">. In International </w:t>
      </w:r>
      <w:proofErr w:type="spellStart"/>
      <w:r w:rsidRPr="001B3B55">
        <w:rPr>
          <w:rFonts w:ascii="Times New Roman" w:hAnsi="Times New Roman" w:cs="Times New Roman"/>
          <w:sz w:val="20"/>
          <w:szCs w:val="20"/>
        </w:rPr>
        <w:t>Taşköprü</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Pompeiopolis</w:t>
      </w:r>
      <w:proofErr w:type="spellEnd"/>
      <w:r w:rsidRPr="001B3B55">
        <w:rPr>
          <w:rFonts w:ascii="Times New Roman" w:hAnsi="Times New Roman" w:cs="Times New Roman"/>
          <w:sz w:val="20"/>
          <w:szCs w:val="20"/>
        </w:rPr>
        <w:t xml:space="preserve"> Science Culture Research Symposium (pp. 1697–1702). April 10–12, </w:t>
      </w:r>
      <w:proofErr w:type="spellStart"/>
      <w:r w:rsidRPr="001B3B55">
        <w:rPr>
          <w:rFonts w:ascii="Times New Roman" w:hAnsi="Times New Roman" w:cs="Times New Roman"/>
          <w:sz w:val="20"/>
          <w:szCs w:val="20"/>
        </w:rPr>
        <w:t>Kastamonu</w:t>
      </w:r>
      <w:proofErr w:type="spellEnd"/>
      <w:r w:rsidRPr="001B3B55">
        <w:rPr>
          <w:rFonts w:ascii="Times New Roman" w:hAnsi="Times New Roman" w:cs="Times New Roman"/>
          <w:sz w:val="20"/>
          <w:szCs w:val="20"/>
        </w:rPr>
        <w:t>, Türkiye.</w:t>
      </w:r>
    </w:p>
    <w:p w14:paraId="5C7C248D" w14:textId="05133E37"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Pr="001B3B55">
        <w:rPr>
          <w:rFonts w:ascii="Times New Roman" w:hAnsi="Times New Roman" w:cs="Times New Roman"/>
          <w:sz w:val="20"/>
          <w:szCs w:val="20"/>
        </w:rPr>
        <w:t>Sozbir</w:t>
      </w:r>
      <w:proofErr w:type="spellEnd"/>
      <w:r w:rsidRPr="001B3B55">
        <w:rPr>
          <w:rFonts w:ascii="Times New Roman" w:hAnsi="Times New Roman" w:cs="Times New Roman"/>
          <w:sz w:val="20"/>
          <w:szCs w:val="20"/>
        </w:rPr>
        <w:t xml:space="preserve">, T.,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(2016). Effects of some retention chemicals on physical properties of some packing papers. In International Forestry Symposium (pp. 658–662). December 7–10, </w:t>
      </w:r>
      <w:proofErr w:type="spellStart"/>
      <w:r w:rsidRPr="001B3B55">
        <w:rPr>
          <w:rFonts w:ascii="Times New Roman" w:hAnsi="Times New Roman" w:cs="Times New Roman"/>
          <w:sz w:val="20"/>
          <w:szCs w:val="20"/>
        </w:rPr>
        <w:t>Kastamonu</w:t>
      </w:r>
      <w:proofErr w:type="spellEnd"/>
      <w:r w:rsidRPr="001B3B55">
        <w:rPr>
          <w:rFonts w:ascii="Times New Roman" w:hAnsi="Times New Roman" w:cs="Times New Roman"/>
          <w:sz w:val="20"/>
          <w:szCs w:val="20"/>
        </w:rPr>
        <w:t>, Türkiye.</w:t>
      </w:r>
    </w:p>
    <w:p w14:paraId="21930C84" w14:textId="7EB82850"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lang w:val="sv-FI"/>
        </w:rPr>
        <w:t>Cicekler, M.</w:t>
      </w:r>
      <w:r w:rsidR="00EB164D" w:rsidRPr="001B3B55">
        <w:rPr>
          <w:rFonts w:ascii="Times New Roman" w:hAnsi="Times New Roman" w:cs="Times New Roman"/>
          <w:sz w:val="20"/>
          <w:szCs w:val="20"/>
          <w:lang w:val="sv-FI"/>
        </w:rPr>
        <w:t xml:space="preserve">, Tutus, A., &amp; Özdemir, F. (2016). </w:t>
      </w:r>
      <w:r w:rsidR="00EB164D" w:rsidRPr="001B3B55">
        <w:rPr>
          <w:rFonts w:ascii="Times New Roman" w:hAnsi="Times New Roman" w:cs="Times New Roman"/>
          <w:sz w:val="20"/>
          <w:szCs w:val="20"/>
        </w:rPr>
        <w:t xml:space="preserve">Resin impregnation of decor papers and comparison of physical properties. In 2nd International Furniture Congress (pp. 364–366). October 13–15, </w:t>
      </w:r>
      <w:proofErr w:type="spellStart"/>
      <w:r w:rsidR="00EB164D" w:rsidRPr="001B3B55">
        <w:rPr>
          <w:rFonts w:ascii="Times New Roman" w:hAnsi="Times New Roman" w:cs="Times New Roman"/>
          <w:sz w:val="20"/>
          <w:szCs w:val="20"/>
        </w:rPr>
        <w:t>Muğla</w:t>
      </w:r>
      <w:proofErr w:type="spellEnd"/>
      <w:r w:rsidR="00EB164D" w:rsidRPr="001B3B55">
        <w:rPr>
          <w:rFonts w:ascii="Times New Roman" w:hAnsi="Times New Roman" w:cs="Times New Roman"/>
          <w:sz w:val="20"/>
          <w:szCs w:val="20"/>
        </w:rPr>
        <w:t>, Türkiye.</w:t>
      </w:r>
    </w:p>
    <w:p w14:paraId="2153EEE2" w14:textId="74319AF3"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Ozdemir, F.,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(2016). Effects of resin impregnation rates on physical properties of balance papers. In 2nd International Furniture Congress (pp. 495–497). October 13–15, </w:t>
      </w:r>
      <w:proofErr w:type="spellStart"/>
      <w:r w:rsidRPr="001B3B55">
        <w:rPr>
          <w:rFonts w:ascii="Times New Roman" w:hAnsi="Times New Roman" w:cs="Times New Roman"/>
          <w:sz w:val="20"/>
          <w:szCs w:val="20"/>
        </w:rPr>
        <w:t>Muğla</w:t>
      </w:r>
      <w:proofErr w:type="spellEnd"/>
      <w:r w:rsidRPr="001B3B55">
        <w:rPr>
          <w:rFonts w:ascii="Times New Roman" w:hAnsi="Times New Roman" w:cs="Times New Roman"/>
          <w:sz w:val="20"/>
          <w:szCs w:val="20"/>
        </w:rPr>
        <w:t>, Türkiye.</w:t>
      </w:r>
    </w:p>
    <w:p w14:paraId="2C002028" w14:textId="0E031402"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Ozdemir, F., Tutus, A.,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(2016). Effect of dolomite mineral on surface roughness of </w:t>
      </w:r>
      <w:proofErr w:type="gramStart"/>
      <w:r w:rsidRPr="001B3B55">
        <w:rPr>
          <w:rFonts w:ascii="Times New Roman" w:hAnsi="Times New Roman" w:cs="Times New Roman"/>
          <w:sz w:val="20"/>
          <w:szCs w:val="20"/>
        </w:rPr>
        <w:t>high density</w:t>
      </w:r>
      <w:proofErr w:type="gramEnd"/>
      <w:r w:rsidRPr="001B3B55">
        <w:rPr>
          <w:rFonts w:ascii="Times New Roman" w:hAnsi="Times New Roman" w:cs="Times New Roman"/>
          <w:sz w:val="20"/>
          <w:szCs w:val="20"/>
        </w:rPr>
        <w:t xml:space="preserve"> fiberboard (HDF). In 2nd International Furniture Congress (pp. 498–501). October 13–15, </w:t>
      </w:r>
      <w:proofErr w:type="spellStart"/>
      <w:r w:rsidRPr="001B3B55">
        <w:rPr>
          <w:rFonts w:ascii="Times New Roman" w:hAnsi="Times New Roman" w:cs="Times New Roman"/>
          <w:sz w:val="20"/>
          <w:szCs w:val="20"/>
        </w:rPr>
        <w:t>Muğla</w:t>
      </w:r>
      <w:proofErr w:type="spellEnd"/>
      <w:r w:rsidRPr="001B3B55">
        <w:rPr>
          <w:rFonts w:ascii="Times New Roman" w:hAnsi="Times New Roman" w:cs="Times New Roman"/>
          <w:sz w:val="20"/>
          <w:szCs w:val="20"/>
        </w:rPr>
        <w:t>, Türkiye.</w:t>
      </w:r>
    </w:p>
    <w:p w14:paraId="1BDE6005" w14:textId="0F38ADDA"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Cicekler, M.</w:t>
      </w:r>
      <w:r w:rsidR="00EB164D" w:rsidRPr="001B3B55">
        <w:rPr>
          <w:rFonts w:ascii="Times New Roman" w:hAnsi="Times New Roman" w:cs="Times New Roman"/>
          <w:sz w:val="20"/>
          <w:szCs w:val="20"/>
        </w:rPr>
        <w:t xml:space="preserve">, Tutus, A., &amp; </w:t>
      </w:r>
      <w:proofErr w:type="spellStart"/>
      <w:r w:rsidR="00EB164D" w:rsidRPr="001B3B55">
        <w:rPr>
          <w:rFonts w:ascii="Times New Roman" w:hAnsi="Times New Roman" w:cs="Times New Roman"/>
          <w:sz w:val="20"/>
          <w:szCs w:val="20"/>
        </w:rPr>
        <w:t>Kızılbağlı</w:t>
      </w:r>
      <w:proofErr w:type="spellEnd"/>
      <w:r w:rsidR="00EB164D" w:rsidRPr="001B3B55">
        <w:rPr>
          <w:rFonts w:ascii="Times New Roman" w:hAnsi="Times New Roman" w:cs="Times New Roman"/>
          <w:sz w:val="20"/>
          <w:szCs w:val="20"/>
        </w:rPr>
        <w:t>, N. (2016). Increasing of packing papers water resistance by using some chemicals. In 1st International Mediterranean Science and Engineering Congress (pp. 586–590). October 26–28, Adana, Türkiye.</w:t>
      </w:r>
    </w:p>
    <w:p w14:paraId="3D167037" w14:textId="1344C4E0"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lang w:val="sv-FI"/>
        </w:rPr>
        <w:t xml:space="preserve">Tutus, A., Karatas, B., &amp;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(2016). </w:t>
      </w:r>
      <w:r w:rsidRPr="001B3B55">
        <w:rPr>
          <w:rFonts w:ascii="Times New Roman" w:hAnsi="Times New Roman" w:cs="Times New Roman"/>
          <w:sz w:val="20"/>
          <w:szCs w:val="20"/>
        </w:rPr>
        <w:t>Pulp and paper production from hemp by modified kraft method. In 1st International Mediterranean Science and Engineering Congress (pp. 1036–1042). October 26–28, Adana, Türkiye.</w:t>
      </w:r>
    </w:p>
    <w:p w14:paraId="20DBC400" w14:textId="7ED3C62D"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&amp; Sevinç, G. (2016). </w:t>
      </w:r>
      <w:proofErr w:type="spellStart"/>
      <w:r w:rsidRPr="001B3B55">
        <w:rPr>
          <w:rFonts w:ascii="Times New Roman" w:hAnsi="Times New Roman" w:cs="Times New Roman"/>
          <w:sz w:val="20"/>
          <w:szCs w:val="20"/>
        </w:rPr>
        <w:t>Tekstil</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atıklarından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yazı-tabı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kağıdı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üretimi</w:t>
      </w:r>
      <w:proofErr w:type="spellEnd"/>
      <w:r w:rsidRPr="001B3B55">
        <w:rPr>
          <w:rFonts w:ascii="Times New Roman" w:hAnsi="Times New Roman" w:cs="Times New Roman"/>
          <w:sz w:val="20"/>
          <w:szCs w:val="20"/>
        </w:rPr>
        <w:t>. In 1st International Mediterranean Science and Engineering Congress (pp. 578–585). October 26–28, Adana, Türkiye.</w:t>
      </w:r>
    </w:p>
    <w:p w14:paraId="29FAFB8F" w14:textId="082A0136"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Gultekin, S.,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(2016). Effects of using starch at size press on physical and optical properties of some packing papers. In 1st International Conference on Engineering Technology and Applied Sciences (pp. 111–115). April 21–22, </w:t>
      </w:r>
      <w:proofErr w:type="spellStart"/>
      <w:r w:rsidRPr="001B3B55">
        <w:rPr>
          <w:rFonts w:ascii="Times New Roman" w:hAnsi="Times New Roman" w:cs="Times New Roman"/>
          <w:sz w:val="20"/>
          <w:szCs w:val="20"/>
        </w:rPr>
        <w:t>Afyon</w:t>
      </w:r>
      <w:proofErr w:type="spellEnd"/>
      <w:r w:rsidRPr="001B3B55">
        <w:rPr>
          <w:rFonts w:ascii="Times New Roman" w:hAnsi="Times New Roman" w:cs="Times New Roman"/>
          <w:sz w:val="20"/>
          <w:szCs w:val="20"/>
        </w:rPr>
        <w:t>, Türkiye.</w:t>
      </w:r>
    </w:p>
    <w:p w14:paraId="1C916256" w14:textId="31A61BD5"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Ozdemir, A., &amp; Altaş, A. (2014). </w:t>
      </w:r>
      <w:proofErr w:type="spellStart"/>
      <w:r w:rsidRPr="001B3B55">
        <w:rPr>
          <w:rFonts w:ascii="Times New Roman" w:hAnsi="Times New Roman" w:cs="Times New Roman"/>
          <w:sz w:val="20"/>
          <w:szCs w:val="20"/>
        </w:rPr>
        <w:t>Geven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otunun</w:t>
      </w:r>
      <w:proofErr w:type="spellEnd"/>
      <w:r w:rsidRPr="001B3B55">
        <w:rPr>
          <w:rFonts w:ascii="Times New Roman" w:hAnsi="Times New Roman" w:cs="Times New Roman"/>
          <w:sz w:val="20"/>
          <w:szCs w:val="20"/>
        </w:rPr>
        <w:t xml:space="preserve"> (Astragalus </w:t>
      </w:r>
      <w:proofErr w:type="spellStart"/>
      <w:r w:rsidRPr="001B3B55">
        <w:rPr>
          <w:rFonts w:ascii="Times New Roman" w:hAnsi="Times New Roman" w:cs="Times New Roman"/>
          <w:sz w:val="20"/>
          <w:szCs w:val="20"/>
        </w:rPr>
        <w:t>membranaceus</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hamuru</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ve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üretiminde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değerlendirilmesi</w:t>
      </w:r>
      <w:proofErr w:type="spellEnd"/>
      <w:r w:rsidRPr="001B3B55">
        <w:rPr>
          <w:rFonts w:ascii="Times New Roman" w:hAnsi="Times New Roman" w:cs="Times New Roman"/>
          <w:sz w:val="20"/>
          <w:szCs w:val="20"/>
        </w:rPr>
        <w:t>. In 3rd International Non-wood Forest Products Symposium (pp. 323–331). May 8–10, Kahramanmaraş, Türkiye.</w:t>
      </w:r>
    </w:p>
    <w:p w14:paraId="1076385D" w14:textId="60F6E544"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&amp; Gultekin, S. (2014). </w:t>
      </w:r>
      <w:proofErr w:type="spellStart"/>
      <w:r w:rsidRPr="001B3B55">
        <w:rPr>
          <w:rFonts w:ascii="Times New Roman" w:hAnsi="Times New Roman" w:cs="Times New Roman"/>
          <w:sz w:val="20"/>
          <w:szCs w:val="20"/>
        </w:rPr>
        <w:t>Oluklu</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mukavva</w:t>
      </w:r>
      <w:proofErr w:type="spellEnd"/>
      <w:r w:rsidRPr="001B3B55">
        <w:rPr>
          <w:rFonts w:ascii="Times New Roman" w:hAnsi="Times New Roman" w:cs="Times New Roman"/>
          <w:sz w:val="20"/>
          <w:szCs w:val="20"/>
        </w:rPr>
        <w:t xml:space="preserve"> kutu </w:t>
      </w:r>
      <w:proofErr w:type="spellStart"/>
      <w:r w:rsidRPr="001B3B55">
        <w:rPr>
          <w:rFonts w:ascii="Times New Roman" w:hAnsi="Times New Roman" w:cs="Times New Roman"/>
          <w:sz w:val="20"/>
          <w:szCs w:val="20"/>
        </w:rPr>
        <w:t>karton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kağıt</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üretiminde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reçine</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kullanılarak</w:t>
      </w:r>
      <w:proofErr w:type="spellEnd"/>
      <w:r w:rsidRPr="001B3B55">
        <w:rPr>
          <w:rFonts w:ascii="Times New Roman" w:hAnsi="Times New Roman" w:cs="Times New Roman"/>
          <w:sz w:val="20"/>
          <w:szCs w:val="20"/>
        </w:rPr>
        <w:t xml:space="preserve"> suya </w:t>
      </w:r>
      <w:proofErr w:type="spellStart"/>
      <w:r w:rsidRPr="001B3B55">
        <w:rPr>
          <w:rFonts w:ascii="Times New Roman" w:hAnsi="Times New Roman" w:cs="Times New Roman"/>
          <w:sz w:val="20"/>
          <w:szCs w:val="20"/>
        </w:rPr>
        <w:t>karşı</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mukavemetlerinin</w:t>
      </w:r>
      <w:proofErr w:type="spellEnd"/>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artırılması</w:t>
      </w:r>
      <w:proofErr w:type="spellEnd"/>
      <w:r w:rsidRPr="001B3B55">
        <w:rPr>
          <w:rFonts w:ascii="Times New Roman" w:hAnsi="Times New Roman" w:cs="Times New Roman"/>
          <w:sz w:val="20"/>
          <w:szCs w:val="20"/>
        </w:rPr>
        <w:t>. In 3rd International Non-wood Forest Products Symposium (pp. 618–623). May 8–10, Kahramanmaraş, Türkiye.</w:t>
      </w:r>
    </w:p>
    <w:p w14:paraId="225D0754" w14:textId="23D29F0E"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&amp; Ozdemir, A. (2013). Effects of ultrasound on pulp bleaching. In European Conference in Technology and Society Symposium (</w:t>
      </w:r>
      <w:proofErr w:type="spellStart"/>
      <w:r w:rsidRPr="001B3B55">
        <w:rPr>
          <w:rFonts w:ascii="Times New Roman" w:hAnsi="Times New Roman" w:cs="Times New Roman"/>
          <w:sz w:val="20"/>
          <w:szCs w:val="20"/>
        </w:rPr>
        <w:t>EuroTecs</w:t>
      </w:r>
      <w:proofErr w:type="spellEnd"/>
      <w:r w:rsidRPr="001B3B55">
        <w:rPr>
          <w:rFonts w:ascii="Times New Roman" w:hAnsi="Times New Roman" w:cs="Times New Roman"/>
          <w:sz w:val="20"/>
          <w:szCs w:val="20"/>
        </w:rPr>
        <w:t xml:space="preserve"> 2013) (pp. 73–75). June 27–28, Sarajevo, Bosnia and Herzegovina.</w:t>
      </w:r>
    </w:p>
    <w:p w14:paraId="65EED630" w14:textId="661E6FDB" w:rsidR="00EB164D" w:rsidRPr="001B3B55" w:rsidRDefault="003B7FE2"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b/>
          <w:sz w:val="20"/>
          <w:szCs w:val="20"/>
        </w:rPr>
        <w:t>Cicekler, M.</w:t>
      </w:r>
      <w:r w:rsidR="00EB164D" w:rsidRPr="001B3B55">
        <w:rPr>
          <w:rFonts w:ascii="Times New Roman" w:hAnsi="Times New Roman" w:cs="Times New Roman"/>
          <w:sz w:val="20"/>
          <w:szCs w:val="20"/>
        </w:rPr>
        <w:t>, Ozdemir, A., &amp; Tutus, A. (2013). Pulp and paper production from wasp combs. In European Conference in Technology and Society Symposium (</w:t>
      </w:r>
      <w:proofErr w:type="spellStart"/>
      <w:r w:rsidR="00EB164D" w:rsidRPr="001B3B55">
        <w:rPr>
          <w:rFonts w:ascii="Times New Roman" w:hAnsi="Times New Roman" w:cs="Times New Roman"/>
          <w:sz w:val="20"/>
          <w:szCs w:val="20"/>
        </w:rPr>
        <w:t>EuroTecs</w:t>
      </w:r>
      <w:proofErr w:type="spellEnd"/>
      <w:r w:rsidR="00EB164D" w:rsidRPr="001B3B55">
        <w:rPr>
          <w:rFonts w:ascii="Times New Roman" w:hAnsi="Times New Roman" w:cs="Times New Roman"/>
          <w:sz w:val="20"/>
          <w:szCs w:val="20"/>
        </w:rPr>
        <w:t xml:space="preserve"> 2013) (pp. 60–61). June 27–28, Sarajevo, Bosnia and Herzegovina.</w:t>
      </w:r>
    </w:p>
    <w:p w14:paraId="169BE3E1" w14:textId="3DB029E5"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Demir, N., &amp;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(2013). Evaluation of waste papers in producing newspaper. In International Caucasian Forestry Symposium (pp. 894–897). October 24–26, Artvin, Türkiye.</w:t>
      </w:r>
    </w:p>
    <w:p w14:paraId="7581EC8D" w14:textId="0CF1B992"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Ozdemir, A., &amp; Okan, O.T. (2013). Effects of precipitated calcium carbonate (PCC) on optical properties of waste paper. In International Caucasian Forestry Symposium (pp. 884–887). October 24–26, Artvin, Türkiye.</w:t>
      </w:r>
    </w:p>
    <w:p w14:paraId="145CD7CF" w14:textId="3D5E31C4" w:rsidR="00EB164D" w:rsidRPr="001B3B55" w:rsidRDefault="00EB164D" w:rsidP="00EB164D">
      <w:pPr>
        <w:pStyle w:val="ListeParagraf"/>
        <w:numPr>
          <w:ilvl w:val="0"/>
          <w:numId w:val="15"/>
        </w:numPr>
        <w:spacing w:before="120" w:after="120" w:line="240" w:lineRule="auto"/>
        <w:ind w:left="567" w:hanging="567"/>
        <w:contextualSpacing w:val="0"/>
        <w:jc w:val="both"/>
        <w:rPr>
          <w:rFonts w:ascii="Times New Roman" w:hAnsi="Times New Roman" w:cs="Times New Roman"/>
          <w:sz w:val="20"/>
          <w:szCs w:val="20"/>
        </w:rPr>
      </w:pPr>
      <w:r w:rsidRPr="001B3B55">
        <w:rPr>
          <w:rFonts w:ascii="Times New Roman" w:hAnsi="Times New Roman" w:cs="Times New Roman"/>
          <w:sz w:val="20"/>
          <w:szCs w:val="20"/>
        </w:rPr>
        <w:t xml:space="preserve">Tutus, A., </w:t>
      </w:r>
      <w:proofErr w:type="spellStart"/>
      <w:r w:rsidR="003B7FE2" w:rsidRPr="001B3B55">
        <w:rPr>
          <w:rFonts w:ascii="Times New Roman" w:hAnsi="Times New Roman" w:cs="Times New Roman"/>
          <w:b/>
          <w:sz w:val="20"/>
          <w:szCs w:val="20"/>
        </w:rPr>
        <w:t>Cicekler</w:t>
      </w:r>
      <w:proofErr w:type="spellEnd"/>
      <w:r w:rsidR="003B7FE2" w:rsidRPr="001B3B55">
        <w:rPr>
          <w:rFonts w:ascii="Times New Roman" w:hAnsi="Times New Roman" w:cs="Times New Roman"/>
          <w:b/>
          <w:sz w:val="20"/>
          <w:szCs w:val="20"/>
        </w:rPr>
        <w:t>, M.</w:t>
      </w:r>
      <w:r w:rsidRPr="001B3B55">
        <w:rPr>
          <w:rFonts w:ascii="Times New Roman" w:hAnsi="Times New Roman" w:cs="Times New Roman"/>
          <w:sz w:val="20"/>
          <w:szCs w:val="20"/>
        </w:rPr>
        <w:t xml:space="preserve">, </w:t>
      </w:r>
      <w:proofErr w:type="spellStart"/>
      <w:r w:rsidRPr="001B3B55">
        <w:rPr>
          <w:rFonts w:ascii="Times New Roman" w:hAnsi="Times New Roman" w:cs="Times New Roman"/>
          <w:sz w:val="20"/>
          <w:szCs w:val="20"/>
        </w:rPr>
        <w:t>Kazaskeroglu</w:t>
      </w:r>
      <w:proofErr w:type="spellEnd"/>
      <w:r w:rsidRPr="001B3B55">
        <w:rPr>
          <w:rFonts w:ascii="Times New Roman" w:hAnsi="Times New Roman" w:cs="Times New Roman"/>
          <w:sz w:val="20"/>
          <w:szCs w:val="20"/>
        </w:rPr>
        <w:t xml:space="preserve">, Y., &amp; </w:t>
      </w:r>
      <w:proofErr w:type="spellStart"/>
      <w:r w:rsidRPr="001B3B55">
        <w:rPr>
          <w:rFonts w:ascii="Times New Roman" w:hAnsi="Times New Roman" w:cs="Times New Roman"/>
          <w:sz w:val="20"/>
          <w:szCs w:val="20"/>
        </w:rPr>
        <w:t>Müdüroğlu</w:t>
      </w:r>
      <w:proofErr w:type="spellEnd"/>
      <w:r w:rsidRPr="001B3B55">
        <w:rPr>
          <w:rFonts w:ascii="Times New Roman" w:hAnsi="Times New Roman" w:cs="Times New Roman"/>
          <w:sz w:val="20"/>
          <w:szCs w:val="20"/>
        </w:rPr>
        <w:t>, M. (2012). Effects of precipitated calcium carbonate (PCC) on optical and physical properties of paper. In 8th International Industrial Minerals Symposium (pp. 147–152). November 29–30, İstanbul, Türkiye.</w:t>
      </w:r>
    </w:p>
    <w:p w14:paraId="66B9F41A" w14:textId="0555ED2C" w:rsidR="00606FCC" w:rsidRPr="001B3B55" w:rsidRDefault="00EB164D" w:rsidP="00606FCC">
      <w:pPr>
        <w:pStyle w:val="ListeParagraf"/>
        <w:numPr>
          <w:ilvl w:val="0"/>
          <w:numId w:val="15"/>
        </w:numPr>
        <w:spacing w:before="120" w:after="120" w:line="240" w:lineRule="auto"/>
        <w:ind w:left="567" w:hanging="567"/>
        <w:contextualSpacing w:val="0"/>
        <w:jc w:val="both"/>
        <w:rPr>
          <w:rFonts w:ascii="Times New Roman" w:hAnsi="Times New Roman" w:cs="Times New Roman"/>
          <w:b/>
          <w:sz w:val="20"/>
          <w:szCs w:val="20"/>
          <w:u w:val="single"/>
        </w:rPr>
      </w:pPr>
      <w:r w:rsidRPr="001B3B55">
        <w:rPr>
          <w:rFonts w:ascii="Times New Roman" w:hAnsi="Times New Roman" w:cs="Times New Roman"/>
          <w:sz w:val="20"/>
          <w:szCs w:val="20"/>
          <w:lang w:val="sv-FI"/>
        </w:rPr>
        <w:t xml:space="preserve">Tutus, A., </w:t>
      </w:r>
      <w:r w:rsidR="003B7FE2" w:rsidRPr="001B3B55">
        <w:rPr>
          <w:rFonts w:ascii="Times New Roman" w:hAnsi="Times New Roman" w:cs="Times New Roman"/>
          <w:b/>
          <w:sz w:val="20"/>
          <w:szCs w:val="20"/>
          <w:lang w:val="sv-FI"/>
        </w:rPr>
        <w:t>Cicekler, M.</w:t>
      </w:r>
      <w:r w:rsidRPr="001B3B55">
        <w:rPr>
          <w:rFonts w:ascii="Times New Roman" w:hAnsi="Times New Roman" w:cs="Times New Roman"/>
          <w:sz w:val="20"/>
          <w:szCs w:val="20"/>
          <w:lang w:val="sv-FI"/>
        </w:rPr>
        <w:t xml:space="preserve">, &amp; Karatas, B. (2011). </w:t>
      </w:r>
      <w:r w:rsidRPr="001B3B55">
        <w:rPr>
          <w:rFonts w:ascii="Times New Roman" w:hAnsi="Times New Roman" w:cs="Times New Roman"/>
          <w:sz w:val="20"/>
          <w:szCs w:val="20"/>
        </w:rPr>
        <w:t xml:space="preserve">Pulp and paper production by kraft-sodium borohydride method from poppy stems. In II. International Non-Wood Forest Products Symposium (pp. 183–190). September 8–10, </w:t>
      </w:r>
      <w:proofErr w:type="spellStart"/>
      <w:r w:rsidRPr="001B3B55">
        <w:rPr>
          <w:rFonts w:ascii="Times New Roman" w:hAnsi="Times New Roman" w:cs="Times New Roman"/>
          <w:sz w:val="20"/>
          <w:szCs w:val="20"/>
        </w:rPr>
        <w:t>Isparta</w:t>
      </w:r>
      <w:proofErr w:type="spellEnd"/>
      <w:r w:rsidRPr="001B3B55">
        <w:rPr>
          <w:rFonts w:ascii="Times New Roman" w:hAnsi="Times New Roman" w:cs="Times New Roman"/>
          <w:sz w:val="20"/>
          <w:szCs w:val="20"/>
        </w:rPr>
        <w:t>, Türkiye.</w:t>
      </w:r>
    </w:p>
    <w:p w14:paraId="34F6C17B" w14:textId="42F4C60E" w:rsidR="00606FCC" w:rsidRPr="001B3B55" w:rsidRDefault="00606FCC" w:rsidP="00606FCC">
      <w:pPr>
        <w:pStyle w:val="ListeParagraf"/>
        <w:numPr>
          <w:ilvl w:val="0"/>
          <w:numId w:val="15"/>
        </w:numPr>
        <w:spacing w:before="120" w:after="120" w:line="240" w:lineRule="auto"/>
        <w:ind w:left="567" w:hanging="567"/>
        <w:contextualSpacing w:val="0"/>
        <w:jc w:val="both"/>
        <w:rPr>
          <w:rFonts w:ascii="Times New Roman" w:hAnsi="Times New Roman" w:cs="Times New Roman"/>
          <w:bCs/>
          <w:sz w:val="20"/>
          <w:szCs w:val="20"/>
        </w:rPr>
      </w:pPr>
      <w:r w:rsidRPr="001B3B55">
        <w:rPr>
          <w:rFonts w:ascii="Times New Roman" w:hAnsi="Times New Roman" w:cs="Times New Roman"/>
          <w:bCs/>
          <w:sz w:val="20"/>
          <w:szCs w:val="20"/>
          <w:lang w:val="sv-FI"/>
        </w:rPr>
        <w:t xml:space="preserve">Tutus, A., Demir, N., </w:t>
      </w:r>
      <w:r w:rsidR="003B7FE2" w:rsidRPr="001B3B55">
        <w:rPr>
          <w:rFonts w:ascii="Times New Roman" w:hAnsi="Times New Roman" w:cs="Times New Roman"/>
          <w:b/>
          <w:bCs/>
          <w:sz w:val="20"/>
          <w:szCs w:val="20"/>
          <w:lang w:val="sv-FI"/>
        </w:rPr>
        <w:t>Cicekler, M.</w:t>
      </w:r>
      <w:r w:rsidRPr="001B3B55">
        <w:rPr>
          <w:rFonts w:ascii="Times New Roman" w:hAnsi="Times New Roman" w:cs="Times New Roman"/>
          <w:bCs/>
          <w:sz w:val="20"/>
          <w:szCs w:val="20"/>
          <w:lang w:val="sv-FI"/>
        </w:rPr>
        <w:t xml:space="preserve">, Serin, H.  </w:t>
      </w:r>
      <w:r w:rsidRPr="001B3B55">
        <w:rPr>
          <w:rFonts w:ascii="Times New Roman" w:hAnsi="Times New Roman" w:cs="Times New Roman"/>
          <w:bCs/>
          <w:sz w:val="20"/>
          <w:szCs w:val="20"/>
        </w:rPr>
        <w:t xml:space="preserve">(2017). Risk assessment for Kahramanmaraş paper mill. In International Symposium on New Horizons in Forestry (ISFOR 2017) (pp. 468), October 18-20, </w:t>
      </w:r>
      <w:proofErr w:type="spellStart"/>
      <w:r w:rsidRPr="001B3B55">
        <w:rPr>
          <w:rFonts w:ascii="Times New Roman" w:hAnsi="Times New Roman" w:cs="Times New Roman"/>
          <w:bCs/>
          <w:sz w:val="20"/>
          <w:szCs w:val="20"/>
        </w:rPr>
        <w:t>Isparta</w:t>
      </w:r>
      <w:proofErr w:type="spellEnd"/>
      <w:r w:rsidRPr="001B3B55">
        <w:rPr>
          <w:rFonts w:ascii="Times New Roman" w:hAnsi="Times New Roman" w:cs="Times New Roman"/>
          <w:bCs/>
          <w:sz w:val="20"/>
          <w:szCs w:val="20"/>
        </w:rPr>
        <w:t>, Türkiye (Poster).</w:t>
      </w:r>
    </w:p>
    <w:p w14:paraId="1056DC6C" w14:textId="29A8789E" w:rsidR="00606FCC" w:rsidRPr="001B3B55" w:rsidRDefault="00606FCC" w:rsidP="006165D2">
      <w:pPr>
        <w:pStyle w:val="ListeParagraf"/>
        <w:numPr>
          <w:ilvl w:val="0"/>
          <w:numId w:val="15"/>
        </w:numPr>
        <w:spacing w:before="120" w:after="120" w:line="240" w:lineRule="auto"/>
        <w:ind w:left="567" w:hanging="567"/>
        <w:contextualSpacing w:val="0"/>
        <w:jc w:val="both"/>
        <w:rPr>
          <w:rFonts w:ascii="Times New Roman" w:hAnsi="Times New Roman" w:cs="Times New Roman"/>
          <w:bCs/>
          <w:sz w:val="20"/>
          <w:szCs w:val="20"/>
        </w:rPr>
      </w:pPr>
      <w:r w:rsidRPr="001B3B55">
        <w:rPr>
          <w:rFonts w:ascii="Times New Roman" w:hAnsi="Times New Roman" w:cs="Times New Roman"/>
          <w:bCs/>
          <w:sz w:val="20"/>
          <w:szCs w:val="20"/>
        </w:rPr>
        <w:lastRenderedPageBreak/>
        <w:t xml:space="preserve">Sahin, H.T., Sutcu, A., Tutus, A., </w:t>
      </w:r>
      <w:proofErr w:type="spellStart"/>
      <w:r w:rsidR="003B7FE2" w:rsidRPr="001B3B55">
        <w:rPr>
          <w:rFonts w:ascii="Times New Roman" w:hAnsi="Times New Roman" w:cs="Times New Roman"/>
          <w:b/>
          <w:bCs/>
          <w:sz w:val="20"/>
          <w:szCs w:val="20"/>
        </w:rPr>
        <w:t>Cicekler</w:t>
      </w:r>
      <w:proofErr w:type="spellEnd"/>
      <w:r w:rsidR="003B7FE2" w:rsidRPr="001B3B55">
        <w:rPr>
          <w:rFonts w:ascii="Times New Roman" w:hAnsi="Times New Roman" w:cs="Times New Roman"/>
          <w:b/>
          <w:bCs/>
          <w:sz w:val="20"/>
          <w:szCs w:val="20"/>
        </w:rPr>
        <w:t>, M.</w:t>
      </w:r>
      <w:r w:rsidRPr="001B3B55">
        <w:rPr>
          <w:rFonts w:ascii="Times New Roman" w:hAnsi="Times New Roman" w:cs="Times New Roman"/>
          <w:bCs/>
          <w:sz w:val="20"/>
          <w:szCs w:val="20"/>
        </w:rPr>
        <w:t xml:space="preserve"> (2012). Chemical treatment of secondary cellulose fibers for property development. In The 11th Pacific Rim Bio-Based Composites Symposium (BIOCOMP2012) </w:t>
      </w:r>
      <w:r w:rsidR="008307BD" w:rsidRPr="001B3B55">
        <w:rPr>
          <w:rFonts w:ascii="Times New Roman" w:hAnsi="Times New Roman" w:cs="Times New Roman"/>
          <w:bCs/>
          <w:sz w:val="20"/>
          <w:szCs w:val="20"/>
        </w:rPr>
        <w:t>(</w:t>
      </w:r>
      <w:r w:rsidRPr="001B3B55">
        <w:rPr>
          <w:rFonts w:ascii="Times New Roman" w:hAnsi="Times New Roman" w:cs="Times New Roman"/>
          <w:bCs/>
          <w:sz w:val="20"/>
          <w:szCs w:val="20"/>
        </w:rPr>
        <w:t>p</w:t>
      </w:r>
      <w:r w:rsidR="008307BD" w:rsidRPr="001B3B55">
        <w:rPr>
          <w:rFonts w:ascii="Times New Roman" w:hAnsi="Times New Roman" w:cs="Times New Roman"/>
          <w:bCs/>
          <w:sz w:val="20"/>
          <w:szCs w:val="20"/>
        </w:rPr>
        <w:t>p</w:t>
      </w:r>
      <w:r w:rsidRPr="001B3B55">
        <w:rPr>
          <w:rFonts w:ascii="Times New Roman" w:hAnsi="Times New Roman" w:cs="Times New Roman"/>
          <w:bCs/>
          <w:sz w:val="20"/>
          <w:szCs w:val="20"/>
        </w:rPr>
        <w:t>.545-549</w:t>
      </w:r>
      <w:r w:rsidR="008307BD" w:rsidRPr="001B3B55">
        <w:rPr>
          <w:rFonts w:ascii="Times New Roman" w:hAnsi="Times New Roman" w:cs="Times New Roman"/>
          <w:bCs/>
          <w:sz w:val="20"/>
          <w:szCs w:val="20"/>
        </w:rPr>
        <w:t>)</w:t>
      </w:r>
      <w:r w:rsidRPr="001B3B55">
        <w:rPr>
          <w:rFonts w:ascii="Times New Roman" w:hAnsi="Times New Roman" w:cs="Times New Roman"/>
          <w:bCs/>
          <w:sz w:val="20"/>
          <w:szCs w:val="20"/>
        </w:rPr>
        <w:t xml:space="preserve">, </w:t>
      </w:r>
      <w:r w:rsidR="008307BD" w:rsidRPr="001B3B55">
        <w:rPr>
          <w:rFonts w:ascii="Times New Roman" w:hAnsi="Times New Roman" w:cs="Times New Roman"/>
          <w:bCs/>
          <w:sz w:val="20"/>
          <w:szCs w:val="20"/>
        </w:rPr>
        <w:t xml:space="preserve">November </w:t>
      </w:r>
      <w:r w:rsidRPr="001B3B55">
        <w:rPr>
          <w:rFonts w:ascii="Times New Roman" w:hAnsi="Times New Roman" w:cs="Times New Roman"/>
          <w:bCs/>
          <w:sz w:val="20"/>
          <w:szCs w:val="20"/>
        </w:rPr>
        <w:t xml:space="preserve">27-30, </w:t>
      </w:r>
      <w:proofErr w:type="spellStart"/>
      <w:r w:rsidRPr="001B3B55">
        <w:rPr>
          <w:rFonts w:ascii="Times New Roman" w:hAnsi="Times New Roman" w:cs="Times New Roman"/>
          <w:bCs/>
          <w:sz w:val="20"/>
          <w:szCs w:val="20"/>
        </w:rPr>
        <w:t>Shuzioka</w:t>
      </w:r>
      <w:proofErr w:type="spellEnd"/>
      <w:r w:rsidR="008307BD" w:rsidRPr="001B3B55">
        <w:rPr>
          <w:rFonts w:ascii="Times New Roman" w:hAnsi="Times New Roman" w:cs="Times New Roman"/>
          <w:bCs/>
          <w:sz w:val="20"/>
          <w:szCs w:val="20"/>
        </w:rPr>
        <w:t xml:space="preserve">, </w:t>
      </w:r>
      <w:r w:rsidRPr="001B3B55">
        <w:rPr>
          <w:rFonts w:ascii="Times New Roman" w:hAnsi="Times New Roman" w:cs="Times New Roman"/>
          <w:bCs/>
          <w:sz w:val="20"/>
          <w:szCs w:val="20"/>
        </w:rPr>
        <w:t>Japan, (Poster).</w:t>
      </w:r>
    </w:p>
    <w:p w14:paraId="00896768" w14:textId="6CF6A7BB" w:rsidR="006C0708" w:rsidRPr="001B3B55" w:rsidRDefault="00885291" w:rsidP="006C0708">
      <w:pPr>
        <w:spacing w:before="120" w:after="120" w:line="240" w:lineRule="auto"/>
        <w:jc w:val="both"/>
        <w:rPr>
          <w:rFonts w:ascii="Times New Roman" w:hAnsi="Times New Roman" w:cs="Times New Roman"/>
          <w:b/>
          <w:sz w:val="20"/>
          <w:szCs w:val="20"/>
          <w:u w:val="single"/>
          <w:lang w:val="sv-FI"/>
        </w:rPr>
      </w:pPr>
      <w:bookmarkStart w:id="25" w:name="Ulusalbildiri"/>
      <w:r w:rsidRPr="001B3B55">
        <w:rPr>
          <w:rFonts w:ascii="Times New Roman" w:hAnsi="Times New Roman" w:cs="Times New Roman"/>
          <w:b/>
          <w:sz w:val="20"/>
          <w:szCs w:val="20"/>
          <w:u w:val="single"/>
          <w:lang w:val="sv-FI"/>
        </w:rPr>
        <w:t>E</w:t>
      </w:r>
      <w:r w:rsidR="006C0708" w:rsidRPr="001B3B55">
        <w:rPr>
          <w:rFonts w:ascii="Times New Roman" w:hAnsi="Times New Roman" w:cs="Times New Roman"/>
          <w:b/>
          <w:sz w:val="20"/>
          <w:szCs w:val="20"/>
          <w:u w:val="single"/>
          <w:lang w:val="sv-FI"/>
        </w:rPr>
        <w:t>. Ulusal bilimsel toplantılarda sunulan ve bildiri kitaplarında basılan bildiriler</w:t>
      </w:r>
    </w:p>
    <w:bookmarkEnd w:id="25"/>
    <w:p w14:paraId="1AF97795" w14:textId="7D88E3C4" w:rsidR="006165D2" w:rsidRPr="001B3B55" w:rsidRDefault="006165D2" w:rsidP="006165D2">
      <w:pPr>
        <w:pStyle w:val="ListeParagraf"/>
        <w:numPr>
          <w:ilvl w:val="0"/>
          <w:numId w:val="19"/>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&amp; Killi, U. (2015). Atık ofis </w:t>
      </w:r>
      <w:proofErr w:type="spellStart"/>
      <w:r w:rsidRPr="001B3B55">
        <w:rPr>
          <w:rFonts w:ascii="Times New Roman" w:hAnsi="Times New Roman" w:cs="Times New Roman"/>
          <w:sz w:val="20"/>
          <w:szCs w:val="20"/>
          <w:lang w:val="tr-TR"/>
        </w:rPr>
        <w:t>kağitlarindan</w:t>
      </w:r>
      <w:proofErr w:type="spellEnd"/>
      <w:r w:rsidRPr="001B3B55">
        <w:rPr>
          <w:rFonts w:ascii="Times New Roman" w:hAnsi="Times New Roman" w:cs="Times New Roman"/>
          <w:sz w:val="20"/>
          <w:szCs w:val="20"/>
          <w:lang w:val="tr-TR"/>
        </w:rPr>
        <w:t xml:space="preserve"> temizlik </w:t>
      </w:r>
      <w:proofErr w:type="spellStart"/>
      <w:r w:rsidRPr="001B3B55">
        <w:rPr>
          <w:rFonts w:ascii="Times New Roman" w:hAnsi="Times New Roman" w:cs="Times New Roman"/>
          <w:sz w:val="20"/>
          <w:szCs w:val="20"/>
          <w:lang w:val="tr-TR"/>
        </w:rPr>
        <w:t>kağidi</w:t>
      </w:r>
      <w:proofErr w:type="spellEnd"/>
      <w:r w:rsidRPr="001B3B55">
        <w:rPr>
          <w:rFonts w:ascii="Times New Roman" w:hAnsi="Times New Roman" w:cs="Times New Roman"/>
          <w:sz w:val="20"/>
          <w:szCs w:val="20"/>
          <w:lang w:val="tr-TR"/>
        </w:rPr>
        <w:t xml:space="preserve"> üretimi.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7. Ulusal Katı Atık Yönetimi </w:t>
      </w:r>
      <w:proofErr w:type="gramStart"/>
      <w:r w:rsidRPr="001B3B55">
        <w:rPr>
          <w:rFonts w:ascii="Times New Roman" w:hAnsi="Times New Roman" w:cs="Times New Roman"/>
          <w:sz w:val="20"/>
          <w:szCs w:val="20"/>
          <w:lang w:val="tr-TR"/>
        </w:rPr>
        <w:t>Kongresi -</w:t>
      </w:r>
      <w:proofErr w:type="gramEnd"/>
      <w:r w:rsidRPr="001B3B55">
        <w:rPr>
          <w:rFonts w:ascii="Times New Roman" w:hAnsi="Times New Roman" w:cs="Times New Roman"/>
          <w:sz w:val="20"/>
          <w:szCs w:val="20"/>
          <w:lang w:val="tr-TR"/>
        </w:rPr>
        <w:t xml:space="preserve"> UKAY 2015 (</w:t>
      </w:r>
      <w:proofErr w:type="spellStart"/>
      <w:r w:rsidRPr="001B3B55">
        <w:rPr>
          <w:rFonts w:ascii="Times New Roman" w:hAnsi="Times New Roman" w:cs="Times New Roman"/>
          <w:sz w:val="20"/>
          <w:szCs w:val="20"/>
          <w:lang w:val="tr-TR"/>
        </w:rPr>
        <w:t>pp</w:t>
      </w:r>
      <w:proofErr w:type="spellEnd"/>
      <w:r w:rsidRPr="001B3B55">
        <w:rPr>
          <w:rFonts w:ascii="Times New Roman" w:hAnsi="Times New Roman" w:cs="Times New Roman"/>
          <w:sz w:val="20"/>
          <w:szCs w:val="20"/>
          <w:lang w:val="tr-TR"/>
        </w:rPr>
        <w:t xml:space="preserve">. 201–215). </w:t>
      </w:r>
      <w:proofErr w:type="spellStart"/>
      <w:r w:rsidRPr="001B3B55">
        <w:rPr>
          <w:rFonts w:ascii="Times New Roman" w:hAnsi="Times New Roman" w:cs="Times New Roman"/>
          <w:sz w:val="20"/>
          <w:szCs w:val="20"/>
          <w:lang w:val="tr-TR"/>
        </w:rPr>
        <w:t>October</w:t>
      </w:r>
      <w:proofErr w:type="spellEnd"/>
      <w:r w:rsidRPr="001B3B55">
        <w:rPr>
          <w:rFonts w:ascii="Times New Roman" w:hAnsi="Times New Roman" w:cs="Times New Roman"/>
          <w:sz w:val="20"/>
          <w:szCs w:val="20"/>
          <w:lang w:val="tr-TR"/>
        </w:rPr>
        <w:t xml:space="preserve"> 14–16, Gaziantep.</w:t>
      </w:r>
    </w:p>
    <w:p w14:paraId="6F6D4693" w14:textId="3EAC7C8C" w:rsidR="006165D2" w:rsidRPr="001B3B55" w:rsidRDefault="006165D2" w:rsidP="006165D2">
      <w:pPr>
        <w:pStyle w:val="ListeParagraf"/>
        <w:numPr>
          <w:ilvl w:val="0"/>
          <w:numId w:val="19"/>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Ozdemir</w:t>
      </w:r>
      <w:proofErr w:type="spellEnd"/>
      <w:r w:rsidRPr="001B3B55">
        <w:rPr>
          <w:rFonts w:ascii="Times New Roman" w:hAnsi="Times New Roman" w:cs="Times New Roman"/>
          <w:sz w:val="20"/>
          <w:szCs w:val="20"/>
          <w:lang w:val="tr-TR"/>
        </w:rPr>
        <w:t xml:space="preserve">, F., &amp; </w:t>
      </w:r>
      <w:proofErr w:type="spellStart"/>
      <w:r w:rsidRPr="001B3B55">
        <w:rPr>
          <w:rFonts w:ascii="Times New Roman" w:hAnsi="Times New Roman" w:cs="Times New Roman"/>
          <w:sz w:val="20"/>
          <w:szCs w:val="20"/>
          <w:lang w:val="tr-TR"/>
        </w:rPr>
        <w:t>Yilmaz</w:t>
      </w:r>
      <w:proofErr w:type="spellEnd"/>
      <w:r w:rsidRPr="001B3B55">
        <w:rPr>
          <w:rFonts w:ascii="Times New Roman" w:hAnsi="Times New Roman" w:cs="Times New Roman"/>
          <w:sz w:val="20"/>
          <w:szCs w:val="20"/>
          <w:lang w:val="tr-TR"/>
        </w:rPr>
        <w:t xml:space="preserve">, U. (2014). Kahramanmaraş </w:t>
      </w:r>
      <w:proofErr w:type="spellStart"/>
      <w:r w:rsidRPr="001B3B55">
        <w:rPr>
          <w:rFonts w:ascii="Times New Roman" w:hAnsi="Times New Roman" w:cs="Times New Roman"/>
          <w:sz w:val="20"/>
          <w:szCs w:val="20"/>
          <w:lang w:val="tr-TR"/>
        </w:rPr>
        <w:t>koşullarinda</w:t>
      </w:r>
      <w:proofErr w:type="spellEnd"/>
      <w:r w:rsidRPr="001B3B55">
        <w:rPr>
          <w:rFonts w:ascii="Times New Roman" w:hAnsi="Times New Roman" w:cs="Times New Roman"/>
          <w:sz w:val="20"/>
          <w:szCs w:val="20"/>
          <w:lang w:val="tr-TR"/>
        </w:rPr>
        <w:t xml:space="preserve"> yetişen </w:t>
      </w:r>
      <w:proofErr w:type="spellStart"/>
      <w:r w:rsidRPr="001B3B55">
        <w:rPr>
          <w:rFonts w:ascii="Times New Roman" w:hAnsi="Times New Roman" w:cs="Times New Roman"/>
          <w:sz w:val="20"/>
          <w:szCs w:val="20"/>
          <w:lang w:val="tr-TR"/>
        </w:rPr>
        <w:t>trabzon</w:t>
      </w:r>
      <w:proofErr w:type="spellEnd"/>
      <w:r w:rsidRPr="001B3B55">
        <w:rPr>
          <w:rFonts w:ascii="Times New Roman" w:hAnsi="Times New Roman" w:cs="Times New Roman"/>
          <w:sz w:val="20"/>
          <w:szCs w:val="20"/>
          <w:lang w:val="tr-TR"/>
        </w:rPr>
        <w:t xml:space="preserve"> hurma </w:t>
      </w:r>
      <w:proofErr w:type="spellStart"/>
      <w:r w:rsidRPr="001B3B55">
        <w:rPr>
          <w:rFonts w:ascii="Times New Roman" w:hAnsi="Times New Roman" w:cs="Times New Roman"/>
          <w:sz w:val="20"/>
          <w:szCs w:val="20"/>
          <w:lang w:val="tr-TR"/>
        </w:rPr>
        <w:t>ağaci</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i/>
          <w:iCs/>
          <w:sz w:val="20"/>
          <w:szCs w:val="20"/>
          <w:lang w:val="tr-TR"/>
        </w:rPr>
        <w:t>Diospyros</w:t>
      </w:r>
      <w:proofErr w:type="spellEnd"/>
      <w:r w:rsidRPr="001B3B55">
        <w:rPr>
          <w:rFonts w:ascii="Times New Roman" w:hAnsi="Times New Roman" w:cs="Times New Roman"/>
          <w:i/>
          <w:iCs/>
          <w:sz w:val="20"/>
          <w:szCs w:val="20"/>
          <w:lang w:val="tr-TR"/>
        </w:rPr>
        <w:t xml:space="preserve"> </w:t>
      </w:r>
      <w:proofErr w:type="spellStart"/>
      <w:r w:rsidRPr="001B3B55">
        <w:rPr>
          <w:rFonts w:ascii="Times New Roman" w:hAnsi="Times New Roman" w:cs="Times New Roman"/>
          <w:i/>
          <w:iCs/>
          <w:sz w:val="20"/>
          <w:szCs w:val="20"/>
          <w:lang w:val="tr-TR"/>
        </w:rPr>
        <w:t>kaki</w:t>
      </w:r>
      <w:proofErr w:type="spellEnd"/>
      <w:r w:rsidRPr="001B3B55">
        <w:rPr>
          <w:rFonts w:ascii="Times New Roman" w:hAnsi="Times New Roman" w:cs="Times New Roman"/>
          <w:sz w:val="20"/>
          <w:szCs w:val="20"/>
          <w:lang w:val="tr-TR"/>
        </w:rPr>
        <w:t>)’</w:t>
      </w:r>
      <w:proofErr w:type="spellStart"/>
      <w:r w:rsidRPr="001B3B55">
        <w:rPr>
          <w:rFonts w:ascii="Times New Roman" w:hAnsi="Times New Roman" w:cs="Times New Roman"/>
          <w:sz w:val="20"/>
          <w:szCs w:val="20"/>
          <w:lang w:val="tr-TR"/>
        </w:rPr>
        <w:t>nın</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kağit</w:t>
      </w:r>
      <w:proofErr w:type="spellEnd"/>
      <w:r w:rsidRPr="001B3B55">
        <w:rPr>
          <w:rFonts w:ascii="Times New Roman" w:hAnsi="Times New Roman" w:cs="Times New Roman"/>
          <w:sz w:val="20"/>
          <w:szCs w:val="20"/>
          <w:lang w:val="tr-TR"/>
        </w:rPr>
        <w:t xml:space="preserve"> hamuru ve </w:t>
      </w:r>
      <w:proofErr w:type="spellStart"/>
      <w:r w:rsidRPr="001B3B55">
        <w:rPr>
          <w:rFonts w:ascii="Times New Roman" w:hAnsi="Times New Roman" w:cs="Times New Roman"/>
          <w:sz w:val="20"/>
          <w:szCs w:val="20"/>
          <w:lang w:val="tr-TR"/>
        </w:rPr>
        <w:t>kağit</w:t>
      </w:r>
      <w:proofErr w:type="spellEnd"/>
      <w:r w:rsidRPr="001B3B55">
        <w:rPr>
          <w:rFonts w:ascii="Times New Roman" w:hAnsi="Times New Roman" w:cs="Times New Roman"/>
          <w:sz w:val="20"/>
          <w:szCs w:val="20"/>
          <w:lang w:val="tr-TR"/>
        </w:rPr>
        <w:t xml:space="preserve"> üretiminde değerlendirilmesi.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II. Ulusal Akdeniz Orman ve Çevre Sempozyumu (</w:t>
      </w:r>
      <w:proofErr w:type="spellStart"/>
      <w:r w:rsidRPr="001B3B55">
        <w:rPr>
          <w:rFonts w:ascii="Times New Roman" w:hAnsi="Times New Roman" w:cs="Times New Roman"/>
          <w:sz w:val="20"/>
          <w:szCs w:val="20"/>
          <w:lang w:val="tr-TR"/>
        </w:rPr>
        <w:t>pp</w:t>
      </w:r>
      <w:proofErr w:type="spellEnd"/>
      <w:r w:rsidRPr="001B3B55">
        <w:rPr>
          <w:rFonts w:ascii="Times New Roman" w:hAnsi="Times New Roman" w:cs="Times New Roman"/>
          <w:sz w:val="20"/>
          <w:szCs w:val="20"/>
          <w:lang w:val="tr-TR"/>
        </w:rPr>
        <w:t xml:space="preserve">. 775–784). </w:t>
      </w:r>
      <w:proofErr w:type="spellStart"/>
      <w:r w:rsidRPr="001B3B55">
        <w:rPr>
          <w:rFonts w:ascii="Times New Roman" w:hAnsi="Times New Roman" w:cs="Times New Roman"/>
          <w:sz w:val="20"/>
          <w:szCs w:val="20"/>
          <w:lang w:val="tr-TR"/>
        </w:rPr>
        <w:t>October</w:t>
      </w:r>
      <w:proofErr w:type="spellEnd"/>
      <w:r w:rsidRPr="001B3B55">
        <w:rPr>
          <w:rFonts w:ascii="Times New Roman" w:hAnsi="Times New Roman" w:cs="Times New Roman"/>
          <w:sz w:val="20"/>
          <w:szCs w:val="20"/>
          <w:lang w:val="tr-TR"/>
        </w:rPr>
        <w:t xml:space="preserve"> 22–24, Isparta.</w:t>
      </w:r>
    </w:p>
    <w:p w14:paraId="4E395F20" w14:textId="6CFBFA71" w:rsidR="006165D2" w:rsidRPr="001B3B55" w:rsidRDefault="006165D2" w:rsidP="006165D2">
      <w:pPr>
        <w:pStyle w:val="ListeParagraf"/>
        <w:numPr>
          <w:ilvl w:val="0"/>
          <w:numId w:val="19"/>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sz w:val="20"/>
          <w:szCs w:val="20"/>
          <w:lang w:val="tr-TR"/>
        </w:rPr>
        <w:t xml:space="preserve">Karademir, A., Varlıbaş, H.,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&amp; İmamoğlu, S. (2011). Beyaz </w:t>
      </w:r>
      <w:proofErr w:type="spellStart"/>
      <w:r w:rsidRPr="001B3B55">
        <w:rPr>
          <w:rFonts w:ascii="Times New Roman" w:hAnsi="Times New Roman" w:cs="Times New Roman"/>
          <w:sz w:val="20"/>
          <w:szCs w:val="20"/>
          <w:lang w:val="tr-TR"/>
        </w:rPr>
        <w:t>kağit</w:t>
      </w:r>
      <w:proofErr w:type="spellEnd"/>
      <w:r w:rsidRPr="001B3B55">
        <w:rPr>
          <w:rFonts w:ascii="Times New Roman" w:hAnsi="Times New Roman" w:cs="Times New Roman"/>
          <w:sz w:val="20"/>
          <w:szCs w:val="20"/>
          <w:lang w:val="tr-TR"/>
        </w:rPr>
        <w:t xml:space="preserve"> üretiminde dolgu maddesi tutunma denemeleri.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I. Ulusal Akdeniz Orman ve Çevre Sempozyumu (</w:t>
      </w:r>
      <w:proofErr w:type="spellStart"/>
      <w:r w:rsidRPr="001B3B55">
        <w:rPr>
          <w:rFonts w:ascii="Times New Roman" w:hAnsi="Times New Roman" w:cs="Times New Roman"/>
          <w:sz w:val="20"/>
          <w:szCs w:val="20"/>
          <w:lang w:val="tr-TR"/>
        </w:rPr>
        <w:t>pp</w:t>
      </w:r>
      <w:proofErr w:type="spellEnd"/>
      <w:r w:rsidRPr="001B3B55">
        <w:rPr>
          <w:rFonts w:ascii="Times New Roman" w:hAnsi="Times New Roman" w:cs="Times New Roman"/>
          <w:sz w:val="20"/>
          <w:szCs w:val="20"/>
          <w:lang w:val="tr-TR"/>
        </w:rPr>
        <w:t xml:space="preserve">. 187–194). </w:t>
      </w:r>
      <w:proofErr w:type="spellStart"/>
      <w:r w:rsidRPr="001B3B55">
        <w:rPr>
          <w:rFonts w:ascii="Times New Roman" w:hAnsi="Times New Roman" w:cs="Times New Roman"/>
          <w:sz w:val="20"/>
          <w:szCs w:val="20"/>
          <w:lang w:val="tr-TR"/>
        </w:rPr>
        <w:t>October</w:t>
      </w:r>
      <w:proofErr w:type="spellEnd"/>
      <w:r w:rsidRPr="001B3B55">
        <w:rPr>
          <w:rFonts w:ascii="Times New Roman" w:hAnsi="Times New Roman" w:cs="Times New Roman"/>
          <w:sz w:val="20"/>
          <w:szCs w:val="20"/>
          <w:lang w:val="tr-TR"/>
        </w:rPr>
        <w:t xml:space="preserve"> 26–28, Kahramanmaraş.</w:t>
      </w:r>
    </w:p>
    <w:p w14:paraId="0A0333DB" w14:textId="4C9EE1F7" w:rsidR="006165D2" w:rsidRPr="001B3B55" w:rsidRDefault="006165D2" w:rsidP="006165D2">
      <w:pPr>
        <w:pStyle w:val="ListeParagraf"/>
        <w:numPr>
          <w:ilvl w:val="0"/>
          <w:numId w:val="19"/>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Ozdemir</w:t>
      </w:r>
      <w:proofErr w:type="spellEnd"/>
      <w:r w:rsidRPr="001B3B55">
        <w:rPr>
          <w:rFonts w:ascii="Times New Roman" w:hAnsi="Times New Roman" w:cs="Times New Roman"/>
          <w:sz w:val="20"/>
          <w:szCs w:val="20"/>
          <w:lang w:val="tr-TR"/>
        </w:rPr>
        <w:t xml:space="preserve">, F.,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&amp;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(2014). Türkiye’de atik </w:t>
      </w:r>
      <w:proofErr w:type="spellStart"/>
      <w:r w:rsidRPr="001B3B55">
        <w:rPr>
          <w:rFonts w:ascii="Times New Roman" w:hAnsi="Times New Roman" w:cs="Times New Roman"/>
          <w:sz w:val="20"/>
          <w:szCs w:val="20"/>
          <w:lang w:val="tr-TR"/>
        </w:rPr>
        <w:t>kağitlarin</w:t>
      </w:r>
      <w:proofErr w:type="spellEnd"/>
      <w:r w:rsidRPr="001B3B55">
        <w:rPr>
          <w:rFonts w:ascii="Times New Roman" w:hAnsi="Times New Roman" w:cs="Times New Roman"/>
          <w:sz w:val="20"/>
          <w:szCs w:val="20"/>
          <w:lang w:val="tr-TR"/>
        </w:rPr>
        <w:t xml:space="preserve"> geri </w:t>
      </w:r>
      <w:proofErr w:type="spellStart"/>
      <w:r w:rsidRPr="001B3B55">
        <w:rPr>
          <w:rFonts w:ascii="Times New Roman" w:hAnsi="Times New Roman" w:cs="Times New Roman"/>
          <w:sz w:val="20"/>
          <w:szCs w:val="20"/>
          <w:lang w:val="tr-TR"/>
        </w:rPr>
        <w:t>kazanilmasi</w:t>
      </w:r>
      <w:proofErr w:type="spellEnd"/>
      <w:r w:rsidRPr="001B3B55">
        <w:rPr>
          <w:rFonts w:ascii="Times New Roman" w:hAnsi="Times New Roman" w:cs="Times New Roman"/>
          <w:sz w:val="20"/>
          <w:szCs w:val="20"/>
          <w:lang w:val="tr-TR"/>
        </w:rPr>
        <w:t xml:space="preserve"> ve </w:t>
      </w:r>
      <w:proofErr w:type="spellStart"/>
      <w:r w:rsidRPr="001B3B55">
        <w:rPr>
          <w:rFonts w:ascii="Times New Roman" w:hAnsi="Times New Roman" w:cs="Times New Roman"/>
          <w:sz w:val="20"/>
          <w:szCs w:val="20"/>
          <w:lang w:val="tr-TR"/>
        </w:rPr>
        <w:t>kullanimi</w:t>
      </w:r>
      <w:proofErr w:type="spellEnd"/>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II. Ulusal Akdeniz Orman ve Çevre Sempozyumu (p. 1087). </w:t>
      </w:r>
      <w:proofErr w:type="spellStart"/>
      <w:r w:rsidRPr="001B3B55">
        <w:rPr>
          <w:rFonts w:ascii="Times New Roman" w:hAnsi="Times New Roman" w:cs="Times New Roman"/>
          <w:sz w:val="20"/>
          <w:szCs w:val="20"/>
          <w:lang w:val="tr-TR"/>
        </w:rPr>
        <w:t>October</w:t>
      </w:r>
      <w:proofErr w:type="spellEnd"/>
      <w:r w:rsidRPr="001B3B55">
        <w:rPr>
          <w:rFonts w:ascii="Times New Roman" w:hAnsi="Times New Roman" w:cs="Times New Roman"/>
          <w:sz w:val="20"/>
          <w:szCs w:val="20"/>
          <w:lang w:val="tr-TR"/>
        </w:rPr>
        <w:t xml:space="preserve"> 22–24, Isparta. (Poster)</w:t>
      </w:r>
    </w:p>
    <w:p w14:paraId="37E91B3F" w14:textId="34C1BD8B" w:rsidR="006165D2" w:rsidRPr="001B3B55" w:rsidRDefault="006165D2" w:rsidP="006165D2">
      <w:pPr>
        <w:pStyle w:val="ListeParagraf"/>
        <w:numPr>
          <w:ilvl w:val="0"/>
          <w:numId w:val="19"/>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Ozdemir</w:t>
      </w:r>
      <w:proofErr w:type="spellEnd"/>
      <w:r w:rsidRPr="001B3B55">
        <w:rPr>
          <w:rFonts w:ascii="Times New Roman" w:hAnsi="Times New Roman" w:cs="Times New Roman"/>
          <w:sz w:val="20"/>
          <w:szCs w:val="20"/>
          <w:lang w:val="tr-TR"/>
        </w:rPr>
        <w:t xml:space="preserve">, F.,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&amp; </w:t>
      </w:r>
      <w:proofErr w:type="spellStart"/>
      <w:r w:rsidR="003B7FE2" w:rsidRPr="001B3B55">
        <w:rPr>
          <w:rFonts w:ascii="Times New Roman" w:hAnsi="Times New Roman" w:cs="Times New Roman"/>
          <w:b/>
          <w:sz w:val="20"/>
          <w:szCs w:val="20"/>
          <w:lang w:val="tr-TR"/>
        </w:rPr>
        <w:t>Cicekler</w:t>
      </w:r>
      <w:proofErr w:type="spellEnd"/>
      <w:r w:rsidR="003B7FE2"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(2014). Isıl işlemin düşük yoğunluklu lif </w:t>
      </w:r>
      <w:proofErr w:type="spellStart"/>
      <w:r w:rsidRPr="001B3B55">
        <w:rPr>
          <w:rFonts w:ascii="Times New Roman" w:hAnsi="Times New Roman" w:cs="Times New Roman"/>
          <w:sz w:val="20"/>
          <w:szCs w:val="20"/>
          <w:lang w:val="tr-TR"/>
        </w:rPr>
        <w:t>levhanin</w:t>
      </w:r>
      <w:proofErr w:type="spellEnd"/>
      <w:r w:rsidRPr="001B3B55">
        <w:rPr>
          <w:rFonts w:ascii="Times New Roman" w:hAnsi="Times New Roman" w:cs="Times New Roman"/>
          <w:sz w:val="20"/>
          <w:szCs w:val="20"/>
          <w:lang w:val="tr-TR"/>
        </w:rPr>
        <w:t xml:space="preserve"> vida tutma direnci üzerine etkileri.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II. Ulusal Akdeniz Orman ve Çevre Sempozyumu (p. 1076). </w:t>
      </w:r>
      <w:proofErr w:type="spellStart"/>
      <w:r w:rsidRPr="001B3B55">
        <w:rPr>
          <w:rFonts w:ascii="Times New Roman" w:hAnsi="Times New Roman" w:cs="Times New Roman"/>
          <w:sz w:val="20"/>
          <w:szCs w:val="20"/>
          <w:lang w:val="tr-TR"/>
        </w:rPr>
        <w:t>October</w:t>
      </w:r>
      <w:proofErr w:type="spellEnd"/>
      <w:r w:rsidRPr="001B3B55">
        <w:rPr>
          <w:rFonts w:ascii="Times New Roman" w:hAnsi="Times New Roman" w:cs="Times New Roman"/>
          <w:sz w:val="20"/>
          <w:szCs w:val="20"/>
          <w:lang w:val="tr-TR"/>
        </w:rPr>
        <w:t xml:space="preserve"> 22–24, Isparta. (Poster)</w:t>
      </w:r>
    </w:p>
    <w:p w14:paraId="5AD1EBD2" w14:textId="77777777" w:rsidR="006C0708" w:rsidRPr="001B3B55" w:rsidRDefault="006C0708" w:rsidP="006C0708">
      <w:pPr>
        <w:spacing w:before="120" w:after="120" w:line="240" w:lineRule="auto"/>
        <w:jc w:val="both"/>
        <w:rPr>
          <w:rFonts w:ascii="Times New Roman" w:hAnsi="Times New Roman" w:cs="Times New Roman"/>
          <w:sz w:val="20"/>
          <w:szCs w:val="20"/>
          <w:lang w:val="sv-FI"/>
        </w:rPr>
      </w:pPr>
    </w:p>
    <w:p w14:paraId="4250C775" w14:textId="1AFCBD4B" w:rsidR="006C0708" w:rsidRPr="001B3B55" w:rsidRDefault="00885291" w:rsidP="006C0708">
      <w:pPr>
        <w:spacing w:before="120" w:after="120" w:line="240" w:lineRule="auto"/>
        <w:jc w:val="both"/>
        <w:rPr>
          <w:rFonts w:ascii="Times New Roman" w:hAnsi="Times New Roman" w:cs="Times New Roman"/>
          <w:b/>
          <w:sz w:val="20"/>
          <w:szCs w:val="20"/>
          <w:u w:val="single"/>
          <w:lang w:val="sv-FI"/>
        </w:rPr>
      </w:pPr>
      <w:r w:rsidRPr="001B3B55">
        <w:rPr>
          <w:rFonts w:ascii="Times New Roman" w:hAnsi="Times New Roman" w:cs="Times New Roman"/>
          <w:b/>
          <w:sz w:val="20"/>
          <w:szCs w:val="20"/>
          <w:u w:val="single"/>
          <w:lang w:val="sv-FI"/>
        </w:rPr>
        <w:t>F</w:t>
      </w:r>
      <w:r w:rsidR="006C0708" w:rsidRPr="001B3B55">
        <w:rPr>
          <w:rFonts w:ascii="Times New Roman" w:hAnsi="Times New Roman" w:cs="Times New Roman"/>
          <w:b/>
          <w:sz w:val="20"/>
          <w:szCs w:val="20"/>
          <w:u w:val="single"/>
          <w:lang w:val="sv-FI"/>
        </w:rPr>
        <w:t>. Sanat ve tasarım etkinlikler</w:t>
      </w:r>
      <w:r w:rsidR="001B3B55" w:rsidRPr="001B3B55">
        <w:rPr>
          <w:rFonts w:ascii="Times New Roman" w:hAnsi="Times New Roman" w:cs="Times New Roman"/>
          <w:b/>
          <w:sz w:val="20"/>
          <w:szCs w:val="20"/>
          <w:u w:val="single"/>
          <w:lang w:val="sv-FI"/>
        </w:rPr>
        <w:t>i</w:t>
      </w:r>
    </w:p>
    <w:p w14:paraId="55584051" w14:textId="6B972985" w:rsidR="003B7FE2" w:rsidRPr="001B3B55" w:rsidRDefault="003B7FE2" w:rsidP="003B7FE2">
      <w:pPr>
        <w:pStyle w:val="ListeParagraf"/>
        <w:numPr>
          <w:ilvl w:val="0"/>
          <w:numId w:val="20"/>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Pr="001B3B55">
        <w:rPr>
          <w:rFonts w:ascii="Times New Roman" w:hAnsi="Times New Roman" w:cs="Times New Roman"/>
          <w:sz w:val="20"/>
          <w:szCs w:val="20"/>
          <w:lang w:val="tr-TR"/>
        </w:rPr>
        <w:t>Bektas</w:t>
      </w:r>
      <w:proofErr w:type="spellEnd"/>
      <w:r w:rsidRPr="001B3B55">
        <w:rPr>
          <w:rFonts w:ascii="Times New Roman" w:hAnsi="Times New Roman" w:cs="Times New Roman"/>
          <w:sz w:val="20"/>
          <w:szCs w:val="20"/>
          <w:lang w:val="tr-TR"/>
        </w:rPr>
        <w:t xml:space="preserve">, B., &amp; </w:t>
      </w:r>
      <w:proofErr w:type="spellStart"/>
      <w:r w:rsidRPr="001B3B55">
        <w:rPr>
          <w:rFonts w:ascii="Times New Roman" w:hAnsi="Times New Roman" w:cs="Times New Roman"/>
          <w:b/>
          <w:sz w:val="20"/>
          <w:szCs w:val="20"/>
          <w:lang w:val="tr-TR"/>
        </w:rPr>
        <w:t>Cicekler</w:t>
      </w:r>
      <w:proofErr w:type="spellEnd"/>
      <w:r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(2018). Atık </w:t>
      </w:r>
      <w:proofErr w:type="gramStart"/>
      <w:r w:rsidRPr="001B3B55">
        <w:rPr>
          <w:rFonts w:ascii="Times New Roman" w:hAnsi="Times New Roman" w:cs="Times New Roman"/>
          <w:sz w:val="20"/>
          <w:szCs w:val="20"/>
          <w:lang w:val="tr-TR"/>
        </w:rPr>
        <w:t>kağıt</w:t>
      </w:r>
      <w:proofErr w:type="gramEnd"/>
      <w:r w:rsidRPr="001B3B55">
        <w:rPr>
          <w:rFonts w:ascii="Times New Roman" w:hAnsi="Times New Roman" w:cs="Times New Roman"/>
          <w:sz w:val="20"/>
          <w:szCs w:val="20"/>
          <w:lang w:val="tr-TR"/>
        </w:rPr>
        <w:t xml:space="preserve"> ve buğday sapı hamur karışımlarından ambalaj kartonu üretimi.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Düzce-Bolu </w:t>
      </w:r>
      <w:proofErr w:type="spellStart"/>
      <w:r w:rsidRPr="001B3B55">
        <w:rPr>
          <w:rFonts w:ascii="Times New Roman" w:hAnsi="Times New Roman" w:cs="Times New Roman"/>
          <w:sz w:val="20"/>
          <w:szCs w:val="20"/>
          <w:lang w:val="tr-TR"/>
        </w:rPr>
        <w:t>Arge</w:t>
      </w:r>
      <w:proofErr w:type="spellEnd"/>
      <w:r w:rsidRPr="001B3B55">
        <w:rPr>
          <w:rFonts w:ascii="Times New Roman" w:hAnsi="Times New Roman" w:cs="Times New Roman"/>
          <w:sz w:val="20"/>
          <w:szCs w:val="20"/>
          <w:lang w:val="tr-TR"/>
        </w:rPr>
        <w:t xml:space="preserve"> Proje Pazarı (p. 39). April 18, Düzce. (Poster)</w:t>
      </w:r>
    </w:p>
    <w:p w14:paraId="35A8588A" w14:textId="7F1B1834" w:rsidR="003B7FE2" w:rsidRPr="001B3B55" w:rsidRDefault="003B7FE2" w:rsidP="003B7FE2">
      <w:pPr>
        <w:pStyle w:val="ListeParagraf"/>
        <w:numPr>
          <w:ilvl w:val="0"/>
          <w:numId w:val="20"/>
        </w:numPr>
        <w:spacing w:before="120" w:after="120" w:line="240" w:lineRule="auto"/>
        <w:ind w:left="567" w:hanging="567"/>
        <w:contextualSpacing w:val="0"/>
        <w:jc w:val="both"/>
        <w:rPr>
          <w:rFonts w:ascii="Times New Roman" w:hAnsi="Times New Roman" w:cs="Times New Roman"/>
          <w:sz w:val="20"/>
          <w:szCs w:val="20"/>
          <w:lang w:val="tr-TR"/>
        </w:rPr>
      </w:pPr>
      <w:proofErr w:type="spellStart"/>
      <w:r w:rsidRPr="001B3B55">
        <w:rPr>
          <w:rFonts w:ascii="Times New Roman" w:hAnsi="Times New Roman" w:cs="Times New Roman"/>
          <w:sz w:val="20"/>
          <w:szCs w:val="20"/>
          <w:lang w:val="tr-TR"/>
        </w:rPr>
        <w:t>Kilic</w:t>
      </w:r>
      <w:proofErr w:type="spellEnd"/>
      <w:r w:rsidRPr="001B3B55">
        <w:rPr>
          <w:rFonts w:ascii="Times New Roman" w:hAnsi="Times New Roman" w:cs="Times New Roman"/>
          <w:sz w:val="20"/>
          <w:szCs w:val="20"/>
          <w:lang w:val="tr-TR"/>
        </w:rPr>
        <w:t xml:space="preserve"> Ak, A., </w:t>
      </w:r>
      <w:proofErr w:type="spellStart"/>
      <w:r w:rsidRPr="001B3B55">
        <w:rPr>
          <w:rFonts w:ascii="Times New Roman" w:hAnsi="Times New Roman" w:cs="Times New Roman"/>
          <w:b/>
          <w:sz w:val="20"/>
          <w:szCs w:val="20"/>
          <w:lang w:val="tr-TR"/>
        </w:rPr>
        <w:t>Cicekler</w:t>
      </w:r>
      <w:proofErr w:type="spellEnd"/>
      <w:r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w:t>
      </w:r>
      <w:proofErr w:type="spellStart"/>
      <w:r w:rsidRPr="001B3B55">
        <w:rPr>
          <w:rFonts w:ascii="Times New Roman" w:hAnsi="Times New Roman" w:cs="Times New Roman"/>
          <w:sz w:val="20"/>
          <w:szCs w:val="20"/>
          <w:lang w:val="tr-TR"/>
        </w:rPr>
        <w:t>Bektas</w:t>
      </w:r>
      <w:proofErr w:type="spellEnd"/>
      <w:r w:rsidRPr="001B3B55">
        <w:rPr>
          <w:rFonts w:ascii="Times New Roman" w:hAnsi="Times New Roman" w:cs="Times New Roman"/>
          <w:sz w:val="20"/>
          <w:szCs w:val="20"/>
          <w:lang w:val="tr-TR"/>
        </w:rPr>
        <w:t xml:space="preserve">, B., &amp;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(2018). Atık kağıtlardan sandviç levha üretimi.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Düzce-Bolu </w:t>
      </w:r>
      <w:proofErr w:type="spellStart"/>
      <w:r w:rsidRPr="001B3B55">
        <w:rPr>
          <w:rFonts w:ascii="Times New Roman" w:hAnsi="Times New Roman" w:cs="Times New Roman"/>
          <w:sz w:val="20"/>
          <w:szCs w:val="20"/>
          <w:lang w:val="tr-TR"/>
        </w:rPr>
        <w:t>Arge</w:t>
      </w:r>
      <w:proofErr w:type="spellEnd"/>
      <w:r w:rsidRPr="001B3B55">
        <w:rPr>
          <w:rFonts w:ascii="Times New Roman" w:hAnsi="Times New Roman" w:cs="Times New Roman"/>
          <w:sz w:val="20"/>
          <w:szCs w:val="20"/>
          <w:lang w:val="tr-TR"/>
        </w:rPr>
        <w:t xml:space="preserve"> Proje Pazarı (p. 45). April 18, Düzce. (Poster)</w:t>
      </w:r>
    </w:p>
    <w:p w14:paraId="16597C4E" w14:textId="3CAFA230" w:rsidR="003B7FE2" w:rsidRPr="001B3B55" w:rsidRDefault="003B7FE2" w:rsidP="003B7FE2">
      <w:pPr>
        <w:pStyle w:val="ListeParagraf"/>
        <w:numPr>
          <w:ilvl w:val="0"/>
          <w:numId w:val="20"/>
        </w:numPr>
        <w:spacing w:before="120" w:after="120" w:line="240" w:lineRule="auto"/>
        <w:ind w:left="567" w:hanging="567"/>
        <w:contextualSpacing w:val="0"/>
        <w:jc w:val="both"/>
        <w:rPr>
          <w:rFonts w:ascii="Times New Roman" w:hAnsi="Times New Roman" w:cs="Times New Roman"/>
          <w:sz w:val="20"/>
          <w:szCs w:val="20"/>
          <w:lang w:val="tr-TR"/>
        </w:rPr>
      </w:pPr>
      <w:r w:rsidRPr="001B3B55">
        <w:rPr>
          <w:rFonts w:ascii="Times New Roman" w:hAnsi="Times New Roman" w:cs="Times New Roman"/>
          <w:sz w:val="20"/>
          <w:szCs w:val="20"/>
          <w:lang w:val="tr-TR"/>
        </w:rPr>
        <w:t xml:space="preserve">Kıllı, U., </w:t>
      </w:r>
      <w:proofErr w:type="spellStart"/>
      <w:r w:rsidRPr="001B3B55">
        <w:rPr>
          <w:rFonts w:ascii="Times New Roman" w:hAnsi="Times New Roman" w:cs="Times New Roman"/>
          <w:sz w:val="20"/>
          <w:szCs w:val="20"/>
          <w:lang w:val="tr-TR"/>
        </w:rPr>
        <w:t>Tutus</w:t>
      </w:r>
      <w:proofErr w:type="spellEnd"/>
      <w:r w:rsidRPr="001B3B55">
        <w:rPr>
          <w:rFonts w:ascii="Times New Roman" w:hAnsi="Times New Roman" w:cs="Times New Roman"/>
          <w:sz w:val="20"/>
          <w:szCs w:val="20"/>
          <w:lang w:val="tr-TR"/>
        </w:rPr>
        <w:t xml:space="preserve">, A., </w:t>
      </w:r>
      <w:proofErr w:type="spellStart"/>
      <w:r w:rsidRPr="001B3B55">
        <w:rPr>
          <w:rFonts w:ascii="Times New Roman" w:hAnsi="Times New Roman" w:cs="Times New Roman"/>
          <w:b/>
          <w:sz w:val="20"/>
          <w:szCs w:val="20"/>
          <w:lang w:val="tr-TR"/>
        </w:rPr>
        <w:t>Cicekler</w:t>
      </w:r>
      <w:proofErr w:type="spellEnd"/>
      <w:r w:rsidRPr="001B3B55">
        <w:rPr>
          <w:rFonts w:ascii="Times New Roman" w:hAnsi="Times New Roman" w:cs="Times New Roman"/>
          <w:b/>
          <w:sz w:val="20"/>
          <w:szCs w:val="20"/>
          <w:lang w:val="tr-TR"/>
        </w:rPr>
        <w:t>, M.</w:t>
      </w:r>
      <w:r w:rsidRPr="001B3B55">
        <w:rPr>
          <w:rFonts w:ascii="Times New Roman" w:hAnsi="Times New Roman" w:cs="Times New Roman"/>
          <w:sz w:val="20"/>
          <w:szCs w:val="20"/>
          <w:lang w:val="tr-TR"/>
        </w:rPr>
        <w:t xml:space="preserve">, &amp; </w:t>
      </w:r>
      <w:proofErr w:type="spellStart"/>
      <w:r w:rsidRPr="001B3B55">
        <w:rPr>
          <w:rFonts w:ascii="Times New Roman" w:hAnsi="Times New Roman" w:cs="Times New Roman"/>
          <w:sz w:val="20"/>
          <w:szCs w:val="20"/>
          <w:lang w:val="tr-TR"/>
        </w:rPr>
        <w:t>Ozdemir</w:t>
      </w:r>
      <w:proofErr w:type="spellEnd"/>
      <w:r w:rsidRPr="001B3B55">
        <w:rPr>
          <w:rFonts w:ascii="Times New Roman" w:hAnsi="Times New Roman" w:cs="Times New Roman"/>
          <w:sz w:val="20"/>
          <w:szCs w:val="20"/>
          <w:lang w:val="tr-TR"/>
        </w:rPr>
        <w:t xml:space="preserve">, F. (2017). Atık ofis kağıtları ve yumurta kabuklarından yazı-tabı </w:t>
      </w:r>
      <w:proofErr w:type="gramStart"/>
      <w:r w:rsidRPr="001B3B55">
        <w:rPr>
          <w:rFonts w:ascii="Times New Roman" w:hAnsi="Times New Roman" w:cs="Times New Roman"/>
          <w:sz w:val="20"/>
          <w:szCs w:val="20"/>
          <w:lang w:val="tr-TR"/>
        </w:rPr>
        <w:t>kağıdı</w:t>
      </w:r>
      <w:proofErr w:type="gramEnd"/>
      <w:r w:rsidRPr="001B3B55">
        <w:rPr>
          <w:rFonts w:ascii="Times New Roman" w:hAnsi="Times New Roman" w:cs="Times New Roman"/>
          <w:sz w:val="20"/>
          <w:szCs w:val="20"/>
          <w:lang w:val="tr-TR"/>
        </w:rPr>
        <w:t xml:space="preserve"> üretimi. </w:t>
      </w:r>
      <w:proofErr w:type="spellStart"/>
      <w:r w:rsidRPr="001B3B55">
        <w:rPr>
          <w:rFonts w:ascii="Times New Roman" w:hAnsi="Times New Roman" w:cs="Times New Roman"/>
          <w:sz w:val="20"/>
          <w:szCs w:val="20"/>
          <w:lang w:val="tr-TR"/>
        </w:rPr>
        <w:t>In</w:t>
      </w:r>
      <w:proofErr w:type="spellEnd"/>
      <w:r w:rsidRPr="001B3B55">
        <w:rPr>
          <w:rFonts w:ascii="Times New Roman" w:hAnsi="Times New Roman" w:cs="Times New Roman"/>
          <w:sz w:val="20"/>
          <w:szCs w:val="20"/>
          <w:lang w:val="tr-TR"/>
        </w:rPr>
        <w:t xml:space="preserve"> Harran I. Uluslararası Ar-Ge Proje Pazarı (p. 182). May 12, Harran/Şanlıurfa. (Poster)</w:t>
      </w:r>
    </w:p>
    <w:p w14:paraId="3F53E59A" w14:textId="77777777" w:rsidR="006C0708" w:rsidRPr="001B3B55" w:rsidRDefault="006C0708" w:rsidP="006C0708">
      <w:pPr>
        <w:spacing w:before="120" w:after="120" w:line="240" w:lineRule="auto"/>
        <w:jc w:val="both"/>
        <w:rPr>
          <w:rFonts w:ascii="Times New Roman" w:hAnsi="Times New Roman" w:cs="Times New Roman"/>
          <w:sz w:val="20"/>
          <w:szCs w:val="20"/>
          <w:lang w:val="sv-FI"/>
        </w:rPr>
      </w:pPr>
    </w:p>
    <w:p w14:paraId="109C0EAE" w14:textId="1EF7C595" w:rsidR="006C0708" w:rsidRPr="001B3B55" w:rsidRDefault="00885291" w:rsidP="006C0708">
      <w:pPr>
        <w:spacing w:before="120" w:after="120" w:line="240" w:lineRule="auto"/>
        <w:jc w:val="both"/>
        <w:rPr>
          <w:rFonts w:ascii="Times New Roman" w:hAnsi="Times New Roman" w:cs="Times New Roman"/>
          <w:b/>
          <w:sz w:val="20"/>
          <w:szCs w:val="20"/>
          <w:u w:val="single"/>
          <w:lang w:val="tr-TR"/>
        </w:rPr>
      </w:pPr>
      <w:bookmarkStart w:id="26" w:name="Diğeryayınlar"/>
      <w:r w:rsidRPr="001B3B55">
        <w:rPr>
          <w:rFonts w:ascii="Times New Roman" w:hAnsi="Times New Roman" w:cs="Times New Roman"/>
          <w:b/>
          <w:sz w:val="20"/>
          <w:szCs w:val="20"/>
          <w:u w:val="single"/>
          <w:lang w:val="tr-TR"/>
        </w:rPr>
        <w:t>G</w:t>
      </w:r>
      <w:r w:rsidR="006C0708" w:rsidRPr="001B3B55">
        <w:rPr>
          <w:rFonts w:ascii="Times New Roman" w:hAnsi="Times New Roman" w:cs="Times New Roman"/>
          <w:b/>
          <w:sz w:val="20"/>
          <w:szCs w:val="20"/>
          <w:u w:val="single"/>
          <w:lang w:val="tr-TR"/>
        </w:rPr>
        <w:t>. Diğer yayınlar</w:t>
      </w:r>
    </w:p>
    <w:bookmarkEnd w:id="26"/>
    <w:p w14:paraId="6AF72F32" w14:textId="0E8F516F" w:rsidR="006C0708" w:rsidRPr="001B3B55" w:rsidRDefault="003B7FE2" w:rsidP="003B7FE2">
      <w:pPr>
        <w:pStyle w:val="ListeParagraf"/>
        <w:numPr>
          <w:ilvl w:val="0"/>
          <w:numId w:val="21"/>
        </w:numPr>
        <w:spacing w:before="120" w:after="120" w:line="240" w:lineRule="auto"/>
        <w:ind w:left="567" w:hanging="567"/>
        <w:contextualSpacing w:val="0"/>
        <w:jc w:val="both"/>
        <w:rPr>
          <w:rFonts w:ascii="Times New Roman" w:hAnsi="Times New Roman" w:cs="Times New Roman"/>
          <w:sz w:val="20"/>
          <w:szCs w:val="20"/>
          <w:lang w:val="sv-FI"/>
        </w:rPr>
      </w:pPr>
      <w:r w:rsidRPr="001B3B55">
        <w:rPr>
          <w:rFonts w:ascii="Times New Roman" w:hAnsi="Times New Roman" w:cs="Times New Roman"/>
          <w:sz w:val="20"/>
          <w:szCs w:val="20"/>
        </w:rPr>
        <w:t xml:space="preserve">Şahin, H. T., Filiz, M., Kaya, A. İ., Sütçü, A., Usta, P., </w:t>
      </w:r>
      <w:r w:rsidRPr="001B3B55">
        <w:rPr>
          <w:rFonts w:ascii="Times New Roman" w:hAnsi="Times New Roman" w:cs="Times New Roman"/>
          <w:b/>
          <w:sz w:val="20"/>
          <w:szCs w:val="20"/>
        </w:rPr>
        <w:t>Çiçekler, M.</w:t>
      </w:r>
      <w:r w:rsidRPr="001B3B55">
        <w:rPr>
          <w:rFonts w:ascii="Times New Roman" w:hAnsi="Times New Roman" w:cs="Times New Roman"/>
          <w:sz w:val="20"/>
          <w:szCs w:val="20"/>
        </w:rPr>
        <w:t xml:space="preserve">, &amp; Bozkurt, C. (2011). </w:t>
      </w:r>
      <w:r w:rsidRPr="001B3B55">
        <w:rPr>
          <w:rFonts w:ascii="Times New Roman" w:hAnsi="Times New Roman" w:cs="Times New Roman"/>
          <w:sz w:val="20"/>
          <w:szCs w:val="20"/>
          <w:lang w:val="sv-FI"/>
        </w:rPr>
        <w:t xml:space="preserve">Ahşap esaslı malzemelerden formaldehit emisyonu ve etkileri. </w:t>
      </w:r>
      <w:r w:rsidRPr="001B3B55">
        <w:rPr>
          <w:rFonts w:ascii="Times New Roman" w:hAnsi="Times New Roman" w:cs="Times New Roman"/>
          <w:i/>
          <w:iCs/>
          <w:sz w:val="20"/>
          <w:szCs w:val="20"/>
          <w:lang w:val="sv-FI"/>
        </w:rPr>
        <w:t>Laminart Mobilya Dekorasyon Sanat Tasarım Dergisi</w:t>
      </w:r>
      <w:r w:rsidRPr="001B3B55">
        <w:rPr>
          <w:rFonts w:ascii="Times New Roman" w:hAnsi="Times New Roman" w:cs="Times New Roman"/>
          <w:sz w:val="20"/>
          <w:szCs w:val="20"/>
          <w:lang w:val="sv-FI"/>
        </w:rPr>
        <w:t>, Nisan-Mayıs 2011/02, 73, 116–119.</w:t>
      </w:r>
    </w:p>
    <w:p w14:paraId="090334AF" w14:textId="77777777" w:rsidR="00255800" w:rsidRDefault="00255800" w:rsidP="00255800">
      <w:pPr>
        <w:spacing w:before="120" w:after="120" w:line="240" w:lineRule="auto"/>
        <w:jc w:val="both"/>
        <w:rPr>
          <w:rFonts w:ascii="Times New Roman" w:hAnsi="Times New Roman" w:cs="Times New Roman"/>
          <w:sz w:val="20"/>
          <w:szCs w:val="20"/>
          <w:lang w:val="sv-FI"/>
        </w:rPr>
      </w:pPr>
    </w:p>
    <w:p w14:paraId="60FB7ECD" w14:textId="1E08DF4C" w:rsidR="001B3B55" w:rsidRPr="001B3B55" w:rsidRDefault="001B3B55" w:rsidP="001B3B55">
      <w:pPr>
        <w:spacing w:before="120" w:after="120" w:line="240" w:lineRule="auto"/>
        <w:jc w:val="both"/>
        <w:rPr>
          <w:rFonts w:ascii="Times New Roman" w:hAnsi="Times New Roman" w:cs="Times New Roman"/>
          <w:b/>
          <w:sz w:val="20"/>
          <w:szCs w:val="20"/>
          <w:u w:val="single"/>
          <w:lang w:val="tr-TR"/>
        </w:rPr>
      </w:pPr>
      <w:r w:rsidRPr="001B3B55">
        <w:rPr>
          <w:rFonts w:ascii="Times New Roman" w:hAnsi="Times New Roman" w:cs="Times New Roman"/>
          <w:b/>
          <w:sz w:val="20"/>
          <w:szCs w:val="20"/>
          <w:u w:val="single"/>
          <w:lang w:val="tr-TR"/>
        </w:rPr>
        <w:t>H. Atıf Bilgileri</w:t>
      </w:r>
    </w:p>
    <w:p w14:paraId="27DA81EF" w14:textId="755601E1" w:rsidR="006C0708" w:rsidRPr="00710C77" w:rsidRDefault="00710C77" w:rsidP="006C0708">
      <w:pPr>
        <w:spacing w:before="120" w:after="120" w:line="240" w:lineRule="auto"/>
        <w:jc w:val="both"/>
        <w:rPr>
          <w:rFonts w:ascii="Times New Roman" w:hAnsi="Times New Roman" w:cs="Times New Roman"/>
          <w:bCs/>
          <w:sz w:val="20"/>
          <w:szCs w:val="20"/>
        </w:rPr>
      </w:pPr>
      <w:bookmarkStart w:id="27" w:name="OLE_LINK67"/>
      <w:r w:rsidRPr="00710C77">
        <w:rPr>
          <w:rFonts w:ascii="Times New Roman" w:hAnsi="Times New Roman" w:cs="Times New Roman"/>
          <w:b/>
          <w:sz w:val="20"/>
          <w:szCs w:val="20"/>
        </w:rPr>
        <w:t>H1.</w:t>
      </w:r>
      <w:r w:rsidRPr="00710C77">
        <w:rPr>
          <w:rFonts w:ascii="Times New Roman" w:hAnsi="Times New Roman" w:cs="Times New Roman"/>
          <w:bCs/>
          <w:sz w:val="20"/>
          <w:szCs w:val="20"/>
        </w:rPr>
        <w:t xml:space="preserve"> </w:t>
      </w:r>
      <w:r w:rsidR="0042543A" w:rsidRPr="00710C77">
        <w:rPr>
          <w:rFonts w:ascii="Times New Roman" w:hAnsi="Times New Roman" w:cs="Times New Roman"/>
          <w:bCs/>
          <w:sz w:val="20"/>
          <w:szCs w:val="20"/>
        </w:rPr>
        <w:t>Web of Science</w:t>
      </w:r>
      <w:bookmarkStart w:id="28" w:name="Atıflar"/>
      <w:bookmarkEnd w:id="28"/>
    </w:p>
    <w:bookmarkEnd w:id="27"/>
    <w:p w14:paraId="64C18F87" w14:textId="2CC4275D" w:rsidR="00F82CCF" w:rsidRPr="001B3B55" w:rsidRDefault="00041E88" w:rsidP="006C0708">
      <w:pPr>
        <w:spacing w:before="120" w:after="120" w:line="240" w:lineRule="auto"/>
        <w:jc w:val="both"/>
        <w:rPr>
          <w:rFonts w:ascii="Times New Roman" w:hAnsi="Times New Roman" w:cs="Times New Roman"/>
          <w:b/>
          <w:sz w:val="20"/>
          <w:szCs w:val="20"/>
        </w:rPr>
      </w:pPr>
      <w:r w:rsidRPr="001B3B55">
        <w:rPr>
          <w:rFonts w:ascii="Times New Roman" w:hAnsi="Times New Roman" w:cs="Times New Roman"/>
          <w:b/>
          <w:noProof/>
          <w:sz w:val="20"/>
          <w:szCs w:val="20"/>
        </w:rPr>
        <w:drawing>
          <wp:inline distT="0" distB="0" distL="0" distR="0" wp14:anchorId="7C26D41A" wp14:editId="63A17909">
            <wp:extent cx="6188710" cy="981075"/>
            <wp:effectExtent l="0" t="0" r="2540" b="9525"/>
            <wp:docPr id="835050256" name="Resim 1" descr="metin, ekran görüntüsü, çizgi,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50256" name="Resim 1" descr="metin, ekran görüntüsü, çizgi, yazı tipi içeren bir resim&#10;&#10;Yapay zeka tarafından oluşturulmuş içerik yanlış olabilir."/>
                    <pic:cNvPicPr/>
                  </pic:nvPicPr>
                  <pic:blipFill>
                    <a:blip r:embed="rId47"/>
                    <a:stretch>
                      <a:fillRect/>
                    </a:stretch>
                  </pic:blipFill>
                  <pic:spPr>
                    <a:xfrm>
                      <a:off x="0" y="0"/>
                      <a:ext cx="6188710" cy="981075"/>
                    </a:xfrm>
                    <a:prstGeom prst="rect">
                      <a:avLst/>
                    </a:prstGeom>
                  </pic:spPr>
                </pic:pic>
              </a:graphicData>
            </a:graphic>
          </wp:inline>
        </w:drawing>
      </w:r>
    </w:p>
    <w:p w14:paraId="3A3247BC" w14:textId="527747E0" w:rsidR="0069314C" w:rsidRPr="00710C77" w:rsidRDefault="00710C77" w:rsidP="006C0708">
      <w:pPr>
        <w:spacing w:before="120" w:after="120" w:line="240" w:lineRule="auto"/>
        <w:jc w:val="both"/>
        <w:rPr>
          <w:rFonts w:ascii="Times New Roman" w:hAnsi="Times New Roman" w:cs="Times New Roman"/>
          <w:bCs/>
          <w:sz w:val="20"/>
          <w:szCs w:val="20"/>
        </w:rPr>
      </w:pPr>
      <w:r w:rsidRPr="00710C77">
        <w:rPr>
          <w:rFonts w:ascii="Times New Roman" w:hAnsi="Times New Roman" w:cs="Times New Roman"/>
          <w:b/>
          <w:sz w:val="20"/>
          <w:szCs w:val="20"/>
        </w:rPr>
        <w:t>H2.</w:t>
      </w:r>
      <w:r w:rsidRPr="00710C77">
        <w:rPr>
          <w:rFonts w:ascii="Times New Roman" w:hAnsi="Times New Roman" w:cs="Times New Roman"/>
          <w:bCs/>
          <w:sz w:val="20"/>
          <w:szCs w:val="20"/>
        </w:rPr>
        <w:t xml:space="preserve"> </w:t>
      </w:r>
      <w:r w:rsidR="0069314C" w:rsidRPr="00710C77">
        <w:rPr>
          <w:rFonts w:ascii="Times New Roman" w:hAnsi="Times New Roman" w:cs="Times New Roman"/>
          <w:bCs/>
          <w:sz w:val="20"/>
          <w:szCs w:val="20"/>
        </w:rPr>
        <w:t xml:space="preserve">Google Scholar </w:t>
      </w:r>
    </w:p>
    <w:p w14:paraId="5E5B628E" w14:textId="2F6C2E24" w:rsidR="006C0708" w:rsidRPr="001B3B55" w:rsidRDefault="00AC2ACE" w:rsidP="006C0708">
      <w:pPr>
        <w:spacing w:before="120" w:after="120" w:line="240" w:lineRule="auto"/>
        <w:jc w:val="both"/>
        <w:rPr>
          <w:rFonts w:ascii="Times New Roman" w:hAnsi="Times New Roman" w:cs="Times New Roman"/>
          <w:sz w:val="20"/>
          <w:szCs w:val="20"/>
        </w:rPr>
      </w:pPr>
      <w:r w:rsidRPr="001B3B55">
        <w:rPr>
          <w:rFonts w:ascii="Times New Roman" w:hAnsi="Times New Roman" w:cs="Times New Roman"/>
          <w:noProof/>
          <w:sz w:val="20"/>
          <w:szCs w:val="20"/>
        </w:rPr>
        <w:drawing>
          <wp:inline distT="0" distB="0" distL="0" distR="0" wp14:anchorId="6432E6D4" wp14:editId="774794F0">
            <wp:extent cx="2354784" cy="1074513"/>
            <wp:effectExtent l="0" t="0" r="7620" b="0"/>
            <wp:docPr id="1297430125"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30125" name="Resim 1" descr="metin, ekran görüntüsü, yazı tipi, sayı, numara içeren bir resim&#10;&#10;Yapay zeka tarafından oluşturulmuş içerik yanlış olabilir."/>
                    <pic:cNvPicPr/>
                  </pic:nvPicPr>
                  <pic:blipFill>
                    <a:blip r:embed="rId48"/>
                    <a:stretch>
                      <a:fillRect/>
                    </a:stretch>
                  </pic:blipFill>
                  <pic:spPr>
                    <a:xfrm>
                      <a:off x="0" y="0"/>
                      <a:ext cx="2354784" cy="1074513"/>
                    </a:xfrm>
                    <a:prstGeom prst="rect">
                      <a:avLst/>
                    </a:prstGeom>
                  </pic:spPr>
                </pic:pic>
              </a:graphicData>
            </a:graphic>
          </wp:inline>
        </w:drawing>
      </w:r>
    </w:p>
    <w:p w14:paraId="72E0D0A0" w14:textId="77777777" w:rsidR="006C0708" w:rsidRPr="001B3B55" w:rsidRDefault="006C0708" w:rsidP="006C0708">
      <w:pPr>
        <w:spacing w:before="120" w:after="120" w:line="240" w:lineRule="auto"/>
        <w:jc w:val="both"/>
        <w:rPr>
          <w:rFonts w:ascii="Times New Roman" w:hAnsi="Times New Roman" w:cs="Times New Roman"/>
          <w:sz w:val="20"/>
          <w:szCs w:val="20"/>
        </w:rPr>
      </w:pPr>
    </w:p>
    <w:sectPr w:rsidR="006C0708" w:rsidRPr="001B3B55" w:rsidSect="000B29C0">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4B3"/>
    <w:multiLevelType w:val="hybridMultilevel"/>
    <w:tmpl w:val="D35AA10C"/>
    <w:lvl w:ilvl="0" w:tplc="B3962460">
      <w:start w:val="1"/>
      <w:numFmt w:val="decimal"/>
      <w:lvlText w:val="C%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A706CD"/>
    <w:multiLevelType w:val="hybridMultilevel"/>
    <w:tmpl w:val="8242A292"/>
    <w:lvl w:ilvl="0" w:tplc="D9D09B14">
      <w:start w:val="1"/>
      <w:numFmt w:val="decimal"/>
      <w:lvlText w:val="G%1."/>
      <w:lvlJc w:val="left"/>
      <w:pPr>
        <w:ind w:left="360" w:hanging="360"/>
      </w:pPr>
      <w:rPr>
        <w:rFonts w:hint="default"/>
        <w:b/>
      </w:rPr>
    </w:lvl>
    <w:lvl w:ilvl="1" w:tplc="041F0019" w:tentative="1">
      <w:start w:val="1"/>
      <w:numFmt w:val="lowerLetter"/>
      <w:lvlText w:val="%2."/>
      <w:lvlJc w:val="left"/>
      <w:pPr>
        <w:ind w:left="1088" w:hanging="360"/>
      </w:pPr>
    </w:lvl>
    <w:lvl w:ilvl="2" w:tplc="041F001B" w:tentative="1">
      <w:start w:val="1"/>
      <w:numFmt w:val="lowerRoman"/>
      <w:lvlText w:val="%3."/>
      <w:lvlJc w:val="right"/>
      <w:pPr>
        <w:ind w:left="1808" w:hanging="180"/>
      </w:pPr>
    </w:lvl>
    <w:lvl w:ilvl="3" w:tplc="041F000F" w:tentative="1">
      <w:start w:val="1"/>
      <w:numFmt w:val="decimal"/>
      <w:lvlText w:val="%4."/>
      <w:lvlJc w:val="left"/>
      <w:pPr>
        <w:ind w:left="2528" w:hanging="360"/>
      </w:pPr>
    </w:lvl>
    <w:lvl w:ilvl="4" w:tplc="041F0019" w:tentative="1">
      <w:start w:val="1"/>
      <w:numFmt w:val="lowerLetter"/>
      <w:lvlText w:val="%5."/>
      <w:lvlJc w:val="left"/>
      <w:pPr>
        <w:ind w:left="3248" w:hanging="360"/>
      </w:pPr>
    </w:lvl>
    <w:lvl w:ilvl="5" w:tplc="041F001B" w:tentative="1">
      <w:start w:val="1"/>
      <w:numFmt w:val="lowerRoman"/>
      <w:lvlText w:val="%6."/>
      <w:lvlJc w:val="right"/>
      <w:pPr>
        <w:ind w:left="3968" w:hanging="180"/>
      </w:pPr>
    </w:lvl>
    <w:lvl w:ilvl="6" w:tplc="041F000F" w:tentative="1">
      <w:start w:val="1"/>
      <w:numFmt w:val="decimal"/>
      <w:lvlText w:val="%7."/>
      <w:lvlJc w:val="left"/>
      <w:pPr>
        <w:ind w:left="4688" w:hanging="360"/>
      </w:pPr>
    </w:lvl>
    <w:lvl w:ilvl="7" w:tplc="041F0019" w:tentative="1">
      <w:start w:val="1"/>
      <w:numFmt w:val="lowerLetter"/>
      <w:lvlText w:val="%8."/>
      <w:lvlJc w:val="left"/>
      <w:pPr>
        <w:ind w:left="5408" w:hanging="360"/>
      </w:pPr>
    </w:lvl>
    <w:lvl w:ilvl="8" w:tplc="041F001B" w:tentative="1">
      <w:start w:val="1"/>
      <w:numFmt w:val="lowerRoman"/>
      <w:lvlText w:val="%9."/>
      <w:lvlJc w:val="right"/>
      <w:pPr>
        <w:ind w:left="6128" w:hanging="180"/>
      </w:pPr>
    </w:lvl>
  </w:abstractNum>
  <w:abstractNum w:abstractNumId="2" w15:restartNumberingAfterBreak="0">
    <w:nsid w:val="064C4A67"/>
    <w:multiLevelType w:val="hybridMultilevel"/>
    <w:tmpl w:val="31EC87C8"/>
    <w:lvl w:ilvl="0" w:tplc="D9D09B14">
      <w:start w:val="1"/>
      <w:numFmt w:val="decimal"/>
      <w:lvlText w:val="G%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963862"/>
    <w:multiLevelType w:val="hybridMultilevel"/>
    <w:tmpl w:val="62A26408"/>
    <w:lvl w:ilvl="0" w:tplc="FFFFFFFF">
      <w:start w:val="1"/>
      <w:numFmt w:val="decimal"/>
      <w:lvlText w:val="C%1."/>
      <w:lvlJc w:val="left"/>
      <w:pPr>
        <w:ind w:left="1279"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62DA0"/>
    <w:multiLevelType w:val="hybridMultilevel"/>
    <w:tmpl w:val="1D186378"/>
    <w:lvl w:ilvl="0" w:tplc="64800B52">
      <w:start w:val="1"/>
      <w:numFmt w:val="decimal"/>
      <w:lvlText w:val="D%1."/>
      <w:lvlJc w:val="left"/>
      <w:pPr>
        <w:ind w:left="712"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F27545"/>
    <w:multiLevelType w:val="hybridMultilevel"/>
    <w:tmpl w:val="882A1334"/>
    <w:lvl w:ilvl="0" w:tplc="C0B220B6">
      <w:start w:val="1"/>
      <w:numFmt w:val="decimal"/>
      <w:lvlText w:val="E%1."/>
      <w:lvlJc w:val="left"/>
      <w:pPr>
        <w:ind w:left="71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890391"/>
    <w:multiLevelType w:val="hybridMultilevel"/>
    <w:tmpl w:val="ED5C61A2"/>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5757CE"/>
    <w:multiLevelType w:val="hybridMultilevel"/>
    <w:tmpl w:val="8DA464D8"/>
    <w:lvl w:ilvl="0" w:tplc="9BBE48DA">
      <w:start w:val="1"/>
      <w:numFmt w:val="decimal"/>
      <w:lvlText w:val="F%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6365C"/>
    <w:multiLevelType w:val="hybridMultilevel"/>
    <w:tmpl w:val="4CB87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387514"/>
    <w:multiLevelType w:val="hybridMultilevel"/>
    <w:tmpl w:val="CC4C3790"/>
    <w:lvl w:ilvl="0" w:tplc="E752D110">
      <w:start w:val="1"/>
      <w:numFmt w:val="decimal"/>
      <w:lvlText w:val="A%1."/>
      <w:lvlJc w:val="left"/>
      <w:pPr>
        <w:ind w:left="71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F4254B"/>
    <w:multiLevelType w:val="hybridMultilevel"/>
    <w:tmpl w:val="DAC2BC94"/>
    <w:lvl w:ilvl="0" w:tplc="E752D110">
      <w:start w:val="1"/>
      <w:numFmt w:val="decimal"/>
      <w:lvlText w:val="A%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3BC95AEA"/>
    <w:multiLevelType w:val="hybridMultilevel"/>
    <w:tmpl w:val="01F2EF62"/>
    <w:lvl w:ilvl="0" w:tplc="BA3294C0">
      <w:start w:val="1"/>
      <w:numFmt w:val="decimal"/>
      <w:lvlText w:val="B%1."/>
      <w:lvlJc w:val="left"/>
      <w:pPr>
        <w:ind w:left="71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B0554B"/>
    <w:multiLevelType w:val="hybridMultilevel"/>
    <w:tmpl w:val="BA7811D4"/>
    <w:lvl w:ilvl="0" w:tplc="E752D110">
      <w:start w:val="1"/>
      <w:numFmt w:val="decimal"/>
      <w:lvlText w:val="A%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F722A2"/>
    <w:multiLevelType w:val="hybridMultilevel"/>
    <w:tmpl w:val="BBB49AB4"/>
    <w:lvl w:ilvl="0" w:tplc="9BBE48DA">
      <w:start w:val="1"/>
      <w:numFmt w:val="decimal"/>
      <w:lvlText w:val="F%1."/>
      <w:lvlJc w:val="left"/>
      <w:pPr>
        <w:ind w:left="71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C06BE9"/>
    <w:multiLevelType w:val="hybridMultilevel"/>
    <w:tmpl w:val="11264808"/>
    <w:lvl w:ilvl="0" w:tplc="2FC4BFA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565197"/>
    <w:multiLevelType w:val="hybridMultilevel"/>
    <w:tmpl w:val="889430D6"/>
    <w:lvl w:ilvl="0" w:tplc="041F000F">
      <w:start w:val="1"/>
      <w:numFmt w:val="decimal"/>
      <w:lvlText w:val="%1."/>
      <w:lvlJc w:val="left"/>
      <w:pPr>
        <w:ind w:left="71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C603F7"/>
    <w:multiLevelType w:val="hybridMultilevel"/>
    <w:tmpl w:val="8826A94C"/>
    <w:lvl w:ilvl="0" w:tplc="64800B52">
      <w:start w:val="1"/>
      <w:numFmt w:val="decimal"/>
      <w:lvlText w:val="D%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F711AC"/>
    <w:multiLevelType w:val="hybridMultilevel"/>
    <w:tmpl w:val="33CC94DE"/>
    <w:lvl w:ilvl="0" w:tplc="C0B220B6">
      <w:start w:val="1"/>
      <w:numFmt w:val="decimal"/>
      <w:lvlText w:val="E%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DD23E4"/>
    <w:multiLevelType w:val="hybridMultilevel"/>
    <w:tmpl w:val="62A26408"/>
    <w:lvl w:ilvl="0" w:tplc="8FA42DC8">
      <w:start w:val="1"/>
      <w:numFmt w:val="decimal"/>
      <w:lvlText w:val="C%1."/>
      <w:lvlJc w:val="left"/>
      <w:pPr>
        <w:ind w:left="127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F3637E"/>
    <w:multiLevelType w:val="hybridMultilevel"/>
    <w:tmpl w:val="3E2CA79C"/>
    <w:lvl w:ilvl="0" w:tplc="6B400350">
      <w:start w:val="1"/>
      <w:numFmt w:val="decimal"/>
      <w:lvlText w:val="C%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7B6962"/>
    <w:multiLevelType w:val="hybridMultilevel"/>
    <w:tmpl w:val="B614B714"/>
    <w:lvl w:ilvl="0" w:tplc="F89E75D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840118517">
    <w:abstractNumId w:val="15"/>
  </w:num>
  <w:num w:numId="2" w16cid:durableId="1112240834">
    <w:abstractNumId w:val="9"/>
  </w:num>
  <w:num w:numId="3" w16cid:durableId="352458927">
    <w:abstractNumId w:val="4"/>
  </w:num>
  <w:num w:numId="4" w16cid:durableId="894313652">
    <w:abstractNumId w:val="5"/>
  </w:num>
  <w:num w:numId="5" w16cid:durableId="1886913284">
    <w:abstractNumId w:val="13"/>
  </w:num>
  <w:num w:numId="6" w16cid:durableId="363291287">
    <w:abstractNumId w:val="1"/>
  </w:num>
  <w:num w:numId="7" w16cid:durableId="393552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38142">
    <w:abstractNumId w:val="18"/>
  </w:num>
  <w:num w:numId="9" w16cid:durableId="1369140070">
    <w:abstractNumId w:val="0"/>
  </w:num>
  <w:num w:numId="10" w16cid:durableId="2124836527">
    <w:abstractNumId w:val="19"/>
  </w:num>
  <w:num w:numId="11" w16cid:durableId="1191263853">
    <w:abstractNumId w:val="8"/>
  </w:num>
  <w:num w:numId="12" w16cid:durableId="504588362">
    <w:abstractNumId w:val="6"/>
  </w:num>
  <w:num w:numId="13" w16cid:durableId="193537616">
    <w:abstractNumId w:val="20"/>
  </w:num>
  <w:num w:numId="14" w16cid:durableId="230240132">
    <w:abstractNumId w:val="11"/>
  </w:num>
  <w:num w:numId="15" w16cid:durableId="1848863846">
    <w:abstractNumId w:val="16"/>
  </w:num>
  <w:num w:numId="16" w16cid:durableId="570700937">
    <w:abstractNumId w:val="14"/>
  </w:num>
  <w:num w:numId="17" w16cid:durableId="1660697458">
    <w:abstractNumId w:val="10"/>
  </w:num>
  <w:num w:numId="18" w16cid:durableId="173540840">
    <w:abstractNumId w:val="12"/>
  </w:num>
  <w:num w:numId="19" w16cid:durableId="477454668">
    <w:abstractNumId w:val="17"/>
  </w:num>
  <w:num w:numId="20" w16cid:durableId="605845619">
    <w:abstractNumId w:val="7"/>
  </w:num>
  <w:num w:numId="21" w16cid:durableId="183979893">
    <w:abstractNumId w:val="2"/>
  </w:num>
  <w:num w:numId="22" w16cid:durableId="114127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08"/>
    <w:rsid w:val="0001166B"/>
    <w:rsid w:val="00014989"/>
    <w:rsid w:val="00014EE7"/>
    <w:rsid w:val="0002195F"/>
    <w:rsid w:val="000225A9"/>
    <w:rsid w:val="00026FE2"/>
    <w:rsid w:val="0003074C"/>
    <w:rsid w:val="00031F84"/>
    <w:rsid w:val="00041E88"/>
    <w:rsid w:val="0004470C"/>
    <w:rsid w:val="00053395"/>
    <w:rsid w:val="00064B3E"/>
    <w:rsid w:val="00071C0E"/>
    <w:rsid w:val="00072192"/>
    <w:rsid w:val="00085965"/>
    <w:rsid w:val="000877BF"/>
    <w:rsid w:val="000949AF"/>
    <w:rsid w:val="000A5288"/>
    <w:rsid w:val="000B0D65"/>
    <w:rsid w:val="000B1BCA"/>
    <w:rsid w:val="000B2250"/>
    <w:rsid w:val="000B29C0"/>
    <w:rsid w:val="000C049F"/>
    <w:rsid w:val="000D196B"/>
    <w:rsid w:val="000D2F7E"/>
    <w:rsid w:val="000E4E7D"/>
    <w:rsid w:val="000E7E45"/>
    <w:rsid w:val="000F1709"/>
    <w:rsid w:val="000F7AD3"/>
    <w:rsid w:val="001006FF"/>
    <w:rsid w:val="001011B6"/>
    <w:rsid w:val="00104DB5"/>
    <w:rsid w:val="00117089"/>
    <w:rsid w:val="00125DE1"/>
    <w:rsid w:val="00154DB9"/>
    <w:rsid w:val="001555C8"/>
    <w:rsid w:val="0015701C"/>
    <w:rsid w:val="00170C3E"/>
    <w:rsid w:val="0018212F"/>
    <w:rsid w:val="00184120"/>
    <w:rsid w:val="0018433D"/>
    <w:rsid w:val="001917C6"/>
    <w:rsid w:val="00191E60"/>
    <w:rsid w:val="00195490"/>
    <w:rsid w:val="001978B5"/>
    <w:rsid w:val="001A276D"/>
    <w:rsid w:val="001A29B3"/>
    <w:rsid w:val="001A2BB7"/>
    <w:rsid w:val="001A7F81"/>
    <w:rsid w:val="001B3B55"/>
    <w:rsid w:val="001C2988"/>
    <w:rsid w:val="001C78C4"/>
    <w:rsid w:val="001D404A"/>
    <w:rsid w:val="001D59E3"/>
    <w:rsid w:val="001E4E65"/>
    <w:rsid w:val="00225C52"/>
    <w:rsid w:val="00227B42"/>
    <w:rsid w:val="00227E36"/>
    <w:rsid w:val="00234BD4"/>
    <w:rsid w:val="00255800"/>
    <w:rsid w:val="00263E39"/>
    <w:rsid w:val="00264F54"/>
    <w:rsid w:val="00271B89"/>
    <w:rsid w:val="00272D46"/>
    <w:rsid w:val="00275EB7"/>
    <w:rsid w:val="00282CB5"/>
    <w:rsid w:val="002A5C7A"/>
    <w:rsid w:val="002B389C"/>
    <w:rsid w:val="002B44D9"/>
    <w:rsid w:val="002B73A9"/>
    <w:rsid w:val="002B73D7"/>
    <w:rsid w:val="002B766F"/>
    <w:rsid w:val="002C257E"/>
    <w:rsid w:val="002C3444"/>
    <w:rsid w:val="002C5761"/>
    <w:rsid w:val="002D5B76"/>
    <w:rsid w:val="0031098C"/>
    <w:rsid w:val="0031148C"/>
    <w:rsid w:val="00317AE4"/>
    <w:rsid w:val="003216F2"/>
    <w:rsid w:val="0032606C"/>
    <w:rsid w:val="003261B2"/>
    <w:rsid w:val="00326E22"/>
    <w:rsid w:val="003311DE"/>
    <w:rsid w:val="00334A6E"/>
    <w:rsid w:val="003373E0"/>
    <w:rsid w:val="0034233D"/>
    <w:rsid w:val="00344DA5"/>
    <w:rsid w:val="003474BE"/>
    <w:rsid w:val="00366A50"/>
    <w:rsid w:val="00371227"/>
    <w:rsid w:val="003833FD"/>
    <w:rsid w:val="003924CD"/>
    <w:rsid w:val="00393842"/>
    <w:rsid w:val="0039441A"/>
    <w:rsid w:val="003A0A10"/>
    <w:rsid w:val="003A4EAD"/>
    <w:rsid w:val="003B7FE2"/>
    <w:rsid w:val="003C0D2C"/>
    <w:rsid w:val="003D1B57"/>
    <w:rsid w:val="003D600E"/>
    <w:rsid w:val="003F6F18"/>
    <w:rsid w:val="00401B9F"/>
    <w:rsid w:val="00403E85"/>
    <w:rsid w:val="00411B5E"/>
    <w:rsid w:val="00420299"/>
    <w:rsid w:val="00423347"/>
    <w:rsid w:val="0042543A"/>
    <w:rsid w:val="00436050"/>
    <w:rsid w:val="00440ACB"/>
    <w:rsid w:val="00441DCB"/>
    <w:rsid w:val="00457637"/>
    <w:rsid w:val="004660B9"/>
    <w:rsid w:val="00470033"/>
    <w:rsid w:val="00475A3D"/>
    <w:rsid w:val="00477B21"/>
    <w:rsid w:val="00481E9B"/>
    <w:rsid w:val="004B0B3D"/>
    <w:rsid w:val="004B790A"/>
    <w:rsid w:val="004C1601"/>
    <w:rsid w:val="004C1F5F"/>
    <w:rsid w:val="004C38B3"/>
    <w:rsid w:val="004E33B6"/>
    <w:rsid w:val="004E65E0"/>
    <w:rsid w:val="004F0717"/>
    <w:rsid w:val="004F413B"/>
    <w:rsid w:val="00506A26"/>
    <w:rsid w:val="005157EC"/>
    <w:rsid w:val="005224E2"/>
    <w:rsid w:val="00526034"/>
    <w:rsid w:val="005330D9"/>
    <w:rsid w:val="00533404"/>
    <w:rsid w:val="00535622"/>
    <w:rsid w:val="0054508E"/>
    <w:rsid w:val="00547AA7"/>
    <w:rsid w:val="00551A2A"/>
    <w:rsid w:val="0055487E"/>
    <w:rsid w:val="005548A5"/>
    <w:rsid w:val="00562FF7"/>
    <w:rsid w:val="00581F21"/>
    <w:rsid w:val="0059196F"/>
    <w:rsid w:val="005B0985"/>
    <w:rsid w:val="005B681C"/>
    <w:rsid w:val="005C0EBF"/>
    <w:rsid w:val="005C4763"/>
    <w:rsid w:val="005D3C54"/>
    <w:rsid w:val="005E0609"/>
    <w:rsid w:val="005E1E66"/>
    <w:rsid w:val="005E50DD"/>
    <w:rsid w:val="005F465C"/>
    <w:rsid w:val="00605AF7"/>
    <w:rsid w:val="00606FCC"/>
    <w:rsid w:val="006165D2"/>
    <w:rsid w:val="006166D6"/>
    <w:rsid w:val="00622D6F"/>
    <w:rsid w:val="0063044A"/>
    <w:rsid w:val="00631DCB"/>
    <w:rsid w:val="00635D73"/>
    <w:rsid w:val="006473BF"/>
    <w:rsid w:val="00647D04"/>
    <w:rsid w:val="00652404"/>
    <w:rsid w:val="006540C8"/>
    <w:rsid w:val="00663E61"/>
    <w:rsid w:val="00664159"/>
    <w:rsid w:val="00664ADF"/>
    <w:rsid w:val="00670C36"/>
    <w:rsid w:val="00674C96"/>
    <w:rsid w:val="00683595"/>
    <w:rsid w:val="0068400B"/>
    <w:rsid w:val="0068497A"/>
    <w:rsid w:val="0069314C"/>
    <w:rsid w:val="006B2CF9"/>
    <w:rsid w:val="006B5B9A"/>
    <w:rsid w:val="006B62B3"/>
    <w:rsid w:val="006C0708"/>
    <w:rsid w:val="006C59BC"/>
    <w:rsid w:val="006D1EDE"/>
    <w:rsid w:val="006D3330"/>
    <w:rsid w:val="006D4F27"/>
    <w:rsid w:val="006D54FB"/>
    <w:rsid w:val="006D5BC9"/>
    <w:rsid w:val="006E5E3F"/>
    <w:rsid w:val="006F025B"/>
    <w:rsid w:val="006F11A5"/>
    <w:rsid w:val="006F3693"/>
    <w:rsid w:val="006F3919"/>
    <w:rsid w:val="00710C77"/>
    <w:rsid w:val="00711749"/>
    <w:rsid w:val="007204DB"/>
    <w:rsid w:val="007359EB"/>
    <w:rsid w:val="00740B08"/>
    <w:rsid w:val="00757D8C"/>
    <w:rsid w:val="00763F63"/>
    <w:rsid w:val="00770036"/>
    <w:rsid w:val="00771DE9"/>
    <w:rsid w:val="00776BCB"/>
    <w:rsid w:val="007864D2"/>
    <w:rsid w:val="00793E4A"/>
    <w:rsid w:val="00795AD0"/>
    <w:rsid w:val="007A1888"/>
    <w:rsid w:val="007B2460"/>
    <w:rsid w:val="007B29CF"/>
    <w:rsid w:val="007C1329"/>
    <w:rsid w:val="007C3026"/>
    <w:rsid w:val="007C5BC4"/>
    <w:rsid w:val="007D11E3"/>
    <w:rsid w:val="007D4511"/>
    <w:rsid w:val="007D4F62"/>
    <w:rsid w:val="007E32C3"/>
    <w:rsid w:val="007F2649"/>
    <w:rsid w:val="007F26A3"/>
    <w:rsid w:val="0080134F"/>
    <w:rsid w:val="0080429F"/>
    <w:rsid w:val="0081289E"/>
    <w:rsid w:val="00824B5A"/>
    <w:rsid w:val="008307BD"/>
    <w:rsid w:val="0083254D"/>
    <w:rsid w:val="00835314"/>
    <w:rsid w:val="008361F9"/>
    <w:rsid w:val="008421F8"/>
    <w:rsid w:val="00842C84"/>
    <w:rsid w:val="0088367E"/>
    <w:rsid w:val="00885291"/>
    <w:rsid w:val="008855D3"/>
    <w:rsid w:val="00887C0F"/>
    <w:rsid w:val="0089026F"/>
    <w:rsid w:val="0089424B"/>
    <w:rsid w:val="008A4E12"/>
    <w:rsid w:val="008A5F9D"/>
    <w:rsid w:val="008A651E"/>
    <w:rsid w:val="008A78A9"/>
    <w:rsid w:val="008B4A84"/>
    <w:rsid w:val="008C13D4"/>
    <w:rsid w:val="008C7279"/>
    <w:rsid w:val="008D23F2"/>
    <w:rsid w:val="008D2BE1"/>
    <w:rsid w:val="008E113D"/>
    <w:rsid w:val="008E1535"/>
    <w:rsid w:val="008E35B9"/>
    <w:rsid w:val="008F50F3"/>
    <w:rsid w:val="00901071"/>
    <w:rsid w:val="0090654C"/>
    <w:rsid w:val="0090662B"/>
    <w:rsid w:val="009112B1"/>
    <w:rsid w:val="00912FDF"/>
    <w:rsid w:val="00935FB5"/>
    <w:rsid w:val="009365B6"/>
    <w:rsid w:val="00943C80"/>
    <w:rsid w:val="00945C8C"/>
    <w:rsid w:val="00952B8D"/>
    <w:rsid w:val="00963A78"/>
    <w:rsid w:val="00965428"/>
    <w:rsid w:val="009666F1"/>
    <w:rsid w:val="00967FA8"/>
    <w:rsid w:val="00984233"/>
    <w:rsid w:val="00991F20"/>
    <w:rsid w:val="009B4EBA"/>
    <w:rsid w:val="009C6A09"/>
    <w:rsid w:val="009D3346"/>
    <w:rsid w:val="009E10BA"/>
    <w:rsid w:val="009E43D9"/>
    <w:rsid w:val="009F59F3"/>
    <w:rsid w:val="00A04D86"/>
    <w:rsid w:val="00A04FFC"/>
    <w:rsid w:val="00A116AC"/>
    <w:rsid w:val="00A1544C"/>
    <w:rsid w:val="00A16E2E"/>
    <w:rsid w:val="00A274E6"/>
    <w:rsid w:val="00A27C48"/>
    <w:rsid w:val="00A60178"/>
    <w:rsid w:val="00A80324"/>
    <w:rsid w:val="00A92C2E"/>
    <w:rsid w:val="00A950C5"/>
    <w:rsid w:val="00AB116B"/>
    <w:rsid w:val="00AB32D0"/>
    <w:rsid w:val="00AB7479"/>
    <w:rsid w:val="00AC06BC"/>
    <w:rsid w:val="00AC114D"/>
    <w:rsid w:val="00AC2ACE"/>
    <w:rsid w:val="00AE5954"/>
    <w:rsid w:val="00AE7EC7"/>
    <w:rsid w:val="00B024BF"/>
    <w:rsid w:val="00B33A09"/>
    <w:rsid w:val="00B4014D"/>
    <w:rsid w:val="00B444EF"/>
    <w:rsid w:val="00B454F0"/>
    <w:rsid w:val="00B47EC8"/>
    <w:rsid w:val="00B517F3"/>
    <w:rsid w:val="00B5484F"/>
    <w:rsid w:val="00B561D1"/>
    <w:rsid w:val="00B6400C"/>
    <w:rsid w:val="00B74698"/>
    <w:rsid w:val="00B750C3"/>
    <w:rsid w:val="00B84A34"/>
    <w:rsid w:val="00B903E4"/>
    <w:rsid w:val="00B941F1"/>
    <w:rsid w:val="00B949E8"/>
    <w:rsid w:val="00BA43D4"/>
    <w:rsid w:val="00BD1F6A"/>
    <w:rsid w:val="00BE79DB"/>
    <w:rsid w:val="00C04679"/>
    <w:rsid w:val="00C05E06"/>
    <w:rsid w:val="00C116CC"/>
    <w:rsid w:val="00C13B31"/>
    <w:rsid w:val="00C23F2A"/>
    <w:rsid w:val="00C2416F"/>
    <w:rsid w:val="00C309FC"/>
    <w:rsid w:val="00C32029"/>
    <w:rsid w:val="00C33AB5"/>
    <w:rsid w:val="00C353EF"/>
    <w:rsid w:val="00C3622B"/>
    <w:rsid w:val="00C44B95"/>
    <w:rsid w:val="00C45D78"/>
    <w:rsid w:val="00C56B04"/>
    <w:rsid w:val="00C704C6"/>
    <w:rsid w:val="00C71DB8"/>
    <w:rsid w:val="00C7344E"/>
    <w:rsid w:val="00C7376D"/>
    <w:rsid w:val="00C73AB5"/>
    <w:rsid w:val="00C756E8"/>
    <w:rsid w:val="00C81BE0"/>
    <w:rsid w:val="00C84CC6"/>
    <w:rsid w:val="00C9146D"/>
    <w:rsid w:val="00CA16D0"/>
    <w:rsid w:val="00CB3732"/>
    <w:rsid w:val="00CD0C9A"/>
    <w:rsid w:val="00CE14EB"/>
    <w:rsid w:val="00CE4093"/>
    <w:rsid w:val="00CF2300"/>
    <w:rsid w:val="00CF2307"/>
    <w:rsid w:val="00D0221E"/>
    <w:rsid w:val="00D032D8"/>
    <w:rsid w:val="00D2084E"/>
    <w:rsid w:val="00D22948"/>
    <w:rsid w:val="00D24A41"/>
    <w:rsid w:val="00D40263"/>
    <w:rsid w:val="00D40815"/>
    <w:rsid w:val="00D43D00"/>
    <w:rsid w:val="00D7179E"/>
    <w:rsid w:val="00D82AC3"/>
    <w:rsid w:val="00D82BDA"/>
    <w:rsid w:val="00D9383C"/>
    <w:rsid w:val="00D953BD"/>
    <w:rsid w:val="00D97F63"/>
    <w:rsid w:val="00DA7FB5"/>
    <w:rsid w:val="00DB0BE7"/>
    <w:rsid w:val="00DC0665"/>
    <w:rsid w:val="00DE56AA"/>
    <w:rsid w:val="00DE5850"/>
    <w:rsid w:val="00DF1E7D"/>
    <w:rsid w:val="00DF6E9C"/>
    <w:rsid w:val="00E05426"/>
    <w:rsid w:val="00E1476F"/>
    <w:rsid w:val="00E209EC"/>
    <w:rsid w:val="00E318DA"/>
    <w:rsid w:val="00E32794"/>
    <w:rsid w:val="00E35483"/>
    <w:rsid w:val="00E52541"/>
    <w:rsid w:val="00E55C65"/>
    <w:rsid w:val="00E714D9"/>
    <w:rsid w:val="00E71A0B"/>
    <w:rsid w:val="00E76849"/>
    <w:rsid w:val="00E80E41"/>
    <w:rsid w:val="00E827F1"/>
    <w:rsid w:val="00E92D34"/>
    <w:rsid w:val="00E95786"/>
    <w:rsid w:val="00EA7348"/>
    <w:rsid w:val="00EA75C2"/>
    <w:rsid w:val="00EB164D"/>
    <w:rsid w:val="00EB3FEE"/>
    <w:rsid w:val="00EB765D"/>
    <w:rsid w:val="00EC0651"/>
    <w:rsid w:val="00EC1D6B"/>
    <w:rsid w:val="00ED010E"/>
    <w:rsid w:val="00ED5FFE"/>
    <w:rsid w:val="00EE761B"/>
    <w:rsid w:val="00EF25F6"/>
    <w:rsid w:val="00EF774F"/>
    <w:rsid w:val="00F0760F"/>
    <w:rsid w:val="00F125C7"/>
    <w:rsid w:val="00F13CAF"/>
    <w:rsid w:val="00F36B6E"/>
    <w:rsid w:val="00F40B4B"/>
    <w:rsid w:val="00F4304D"/>
    <w:rsid w:val="00F47A62"/>
    <w:rsid w:val="00F521BD"/>
    <w:rsid w:val="00F54E6F"/>
    <w:rsid w:val="00F67DAE"/>
    <w:rsid w:val="00F72BC6"/>
    <w:rsid w:val="00F74148"/>
    <w:rsid w:val="00F748BE"/>
    <w:rsid w:val="00F81C6F"/>
    <w:rsid w:val="00F82CCF"/>
    <w:rsid w:val="00F846C9"/>
    <w:rsid w:val="00F862B3"/>
    <w:rsid w:val="00FA3B0B"/>
    <w:rsid w:val="00FA5C96"/>
    <w:rsid w:val="00FB4F30"/>
    <w:rsid w:val="00FC5898"/>
    <w:rsid w:val="00FE0F6C"/>
    <w:rsid w:val="00FE2F91"/>
    <w:rsid w:val="00FF5725"/>
    <w:rsid w:val="00FF5D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AD00"/>
  <w15:docId w15:val="{6DDABB30-D52D-4AEF-8C2F-C4BE0F9A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5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6C0708"/>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C0708"/>
    <w:pPr>
      <w:ind w:left="720"/>
      <w:contextualSpacing/>
    </w:pPr>
  </w:style>
  <w:style w:type="character" w:styleId="Kpr">
    <w:name w:val="Hyperlink"/>
    <w:basedOn w:val="VarsaylanParagrafYazTipi"/>
    <w:uiPriority w:val="99"/>
    <w:unhideWhenUsed/>
    <w:rsid w:val="00670C36"/>
    <w:rPr>
      <w:color w:val="0563C1" w:themeColor="hyperlink"/>
      <w:u w:val="single"/>
    </w:rPr>
  </w:style>
  <w:style w:type="character" w:styleId="zlenenKpr">
    <w:name w:val="FollowedHyperlink"/>
    <w:basedOn w:val="VarsaylanParagrafYazTipi"/>
    <w:uiPriority w:val="99"/>
    <w:semiHidden/>
    <w:unhideWhenUsed/>
    <w:rsid w:val="00670C36"/>
    <w:rPr>
      <w:color w:val="954F72" w:themeColor="followedHyperlink"/>
      <w:u w:val="single"/>
    </w:rPr>
  </w:style>
  <w:style w:type="character" w:customStyle="1" w:styleId="zmlenmeyenBahsetme1">
    <w:name w:val="Çözümlenmeyen Bahsetme1"/>
    <w:basedOn w:val="VarsaylanParagrafYazTipi"/>
    <w:uiPriority w:val="99"/>
    <w:semiHidden/>
    <w:unhideWhenUsed/>
    <w:rsid w:val="001006FF"/>
    <w:rPr>
      <w:color w:val="605E5C"/>
      <w:shd w:val="clear" w:color="auto" w:fill="E1DFDD"/>
    </w:rPr>
  </w:style>
  <w:style w:type="table" w:customStyle="1" w:styleId="TabloKlavuzu1">
    <w:name w:val="Tablo Kılavuzu1"/>
    <w:basedOn w:val="NormalTablo"/>
    <w:next w:val="TabloKlavuzu"/>
    <w:uiPriority w:val="39"/>
    <w:rsid w:val="00901071"/>
    <w:pPr>
      <w:spacing w:after="0" w:line="240" w:lineRule="auto"/>
      <w:jc w:val="both"/>
    </w:pPr>
    <w:rPr>
      <w:rFonts w:ascii="Times New Roman" w:hAnsi="Times New Roman"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68400B"/>
    <w:rPr>
      <w:color w:val="605E5C"/>
      <w:shd w:val="clear" w:color="auto" w:fill="E1DFDD"/>
    </w:rPr>
  </w:style>
  <w:style w:type="paragraph" w:styleId="NormalWeb">
    <w:name w:val="Normal (Web)"/>
    <w:basedOn w:val="Normal"/>
    <w:uiPriority w:val="99"/>
    <w:unhideWhenUsed/>
    <w:rsid w:val="00E9578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Vurgu">
    <w:name w:val="Emphasis"/>
    <w:basedOn w:val="VarsaylanParagrafYazTipi"/>
    <w:uiPriority w:val="20"/>
    <w:qFormat/>
    <w:rsid w:val="00E95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5136">
      <w:bodyDiv w:val="1"/>
      <w:marLeft w:val="0"/>
      <w:marRight w:val="0"/>
      <w:marTop w:val="0"/>
      <w:marBottom w:val="0"/>
      <w:divBdr>
        <w:top w:val="none" w:sz="0" w:space="0" w:color="auto"/>
        <w:left w:val="none" w:sz="0" w:space="0" w:color="auto"/>
        <w:bottom w:val="none" w:sz="0" w:space="0" w:color="auto"/>
        <w:right w:val="none" w:sz="0" w:space="0" w:color="auto"/>
      </w:divBdr>
    </w:div>
    <w:div w:id="223486652">
      <w:bodyDiv w:val="1"/>
      <w:marLeft w:val="0"/>
      <w:marRight w:val="0"/>
      <w:marTop w:val="0"/>
      <w:marBottom w:val="0"/>
      <w:divBdr>
        <w:top w:val="none" w:sz="0" w:space="0" w:color="auto"/>
        <w:left w:val="none" w:sz="0" w:space="0" w:color="auto"/>
        <w:bottom w:val="none" w:sz="0" w:space="0" w:color="auto"/>
        <w:right w:val="none" w:sz="0" w:space="0" w:color="auto"/>
      </w:divBdr>
    </w:div>
    <w:div w:id="309755286">
      <w:bodyDiv w:val="1"/>
      <w:marLeft w:val="0"/>
      <w:marRight w:val="0"/>
      <w:marTop w:val="0"/>
      <w:marBottom w:val="0"/>
      <w:divBdr>
        <w:top w:val="none" w:sz="0" w:space="0" w:color="auto"/>
        <w:left w:val="none" w:sz="0" w:space="0" w:color="auto"/>
        <w:bottom w:val="none" w:sz="0" w:space="0" w:color="auto"/>
        <w:right w:val="none" w:sz="0" w:space="0" w:color="auto"/>
      </w:divBdr>
    </w:div>
    <w:div w:id="329409236">
      <w:bodyDiv w:val="1"/>
      <w:marLeft w:val="0"/>
      <w:marRight w:val="0"/>
      <w:marTop w:val="0"/>
      <w:marBottom w:val="0"/>
      <w:divBdr>
        <w:top w:val="none" w:sz="0" w:space="0" w:color="auto"/>
        <w:left w:val="none" w:sz="0" w:space="0" w:color="auto"/>
        <w:bottom w:val="none" w:sz="0" w:space="0" w:color="auto"/>
        <w:right w:val="none" w:sz="0" w:space="0" w:color="auto"/>
      </w:divBdr>
    </w:div>
    <w:div w:id="748383375">
      <w:bodyDiv w:val="1"/>
      <w:marLeft w:val="0"/>
      <w:marRight w:val="0"/>
      <w:marTop w:val="0"/>
      <w:marBottom w:val="0"/>
      <w:divBdr>
        <w:top w:val="none" w:sz="0" w:space="0" w:color="auto"/>
        <w:left w:val="none" w:sz="0" w:space="0" w:color="auto"/>
        <w:bottom w:val="none" w:sz="0" w:space="0" w:color="auto"/>
        <w:right w:val="none" w:sz="0" w:space="0" w:color="auto"/>
      </w:divBdr>
    </w:div>
    <w:div w:id="817574168">
      <w:bodyDiv w:val="1"/>
      <w:marLeft w:val="0"/>
      <w:marRight w:val="0"/>
      <w:marTop w:val="0"/>
      <w:marBottom w:val="0"/>
      <w:divBdr>
        <w:top w:val="none" w:sz="0" w:space="0" w:color="auto"/>
        <w:left w:val="none" w:sz="0" w:space="0" w:color="auto"/>
        <w:bottom w:val="none" w:sz="0" w:space="0" w:color="auto"/>
        <w:right w:val="none" w:sz="0" w:space="0" w:color="auto"/>
      </w:divBdr>
    </w:div>
    <w:div w:id="1234464509">
      <w:bodyDiv w:val="1"/>
      <w:marLeft w:val="0"/>
      <w:marRight w:val="0"/>
      <w:marTop w:val="0"/>
      <w:marBottom w:val="0"/>
      <w:divBdr>
        <w:top w:val="none" w:sz="0" w:space="0" w:color="auto"/>
        <w:left w:val="none" w:sz="0" w:space="0" w:color="auto"/>
        <w:bottom w:val="none" w:sz="0" w:space="0" w:color="auto"/>
        <w:right w:val="none" w:sz="0" w:space="0" w:color="auto"/>
      </w:divBdr>
    </w:div>
    <w:div w:id="1313678763">
      <w:bodyDiv w:val="1"/>
      <w:marLeft w:val="0"/>
      <w:marRight w:val="0"/>
      <w:marTop w:val="0"/>
      <w:marBottom w:val="0"/>
      <w:divBdr>
        <w:top w:val="none" w:sz="0" w:space="0" w:color="auto"/>
        <w:left w:val="none" w:sz="0" w:space="0" w:color="auto"/>
        <w:bottom w:val="none" w:sz="0" w:space="0" w:color="auto"/>
        <w:right w:val="none" w:sz="0" w:space="0" w:color="auto"/>
      </w:divBdr>
    </w:div>
    <w:div w:id="1832327731">
      <w:bodyDiv w:val="1"/>
      <w:marLeft w:val="0"/>
      <w:marRight w:val="0"/>
      <w:marTop w:val="0"/>
      <w:marBottom w:val="0"/>
      <w:divBdr>
        <w:top w:val="none" w:sz="0" w:space="0" w:color="auto"/>
        <w:left w:val="none" w:sz="0" w:space="0" w:color="auto"/>
        <w:bottom w:val="none" w:sz="0" w:space="0" w:color="auto"/>
        <w:right w:val="none" w:sz="0" w:space="0" w:color="auto"/>
      </w:divBdr>
    </w:div>
    <w:div w:id="2087920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PRT-08-2022-0102" TargetMode="External"/><Relationship Id="rId18" Type="http://schemas.openxmlformats.org/officeDocument/2006/relationships/hyperlink" Target="https://doi.org/10.5552/drvind.2022.2131" TargetMode="External"/><Relationship Id="rId26" Type="http://schemas.openxmlformats.org/officeDocument/2006/relationships/hyperlink" Target="https://doi.org/10.1016/j.jcs.2016.03.003" TargetMode="External"/><Relationship Id="rId39" Type="http://schemas.openxmlformats.org/officeDocument/2006/relationships/hyperlink" Target="https://doi.org/10.18182/tjf.679001" TargetMode="External"/><Relationship Id="rId21" Type="http://schemas.openxmlformats.org/officeDocument/2006/relationships/hyperlink" Target="https://doi.org/10.4067/s0718-221x2021000100452" TargetMode="External"/><Relationship Id="rId34" Type="http://schemas.openxmlformats.org/officeDocument/2006/relationships/hyperlink" Target="https://doi.org/10.18182/tjf.958584" TargetMode="External"/><Relationship Id="rId42" Type="http://schemas.openxmlformats.org/officeDocument/2006/relationships/hyperlink" Target="https://doi.org/10.18182/tjf.414136" TargetMode="External"/><Relationship Id="rId47" Type="http://schemas.openxmlformats.org/officeDocument/2006/relationships/image" Target="media/image1.png"/><Relationship Id="rId50" Type="http://schemas.openxmlformats.org/officeDocument/2006/relationships/theme" Target="theme/theme1.xml"/><Relationship Id="rId7" Type="http://schemas.openxmlformats.org/officeDocument/2006/relationships/hyperlink" Target="https://orcid.org/0000-0001-5793-2827" TargetMode="External"/><Relationship Id="rId2" Type="http://schemas.openxmlformats.org/officeDocument/2006/relationships/numbering" Target="numbering.xml"/><Relationship Id="rId16" Type="http://schemas.openxmlformats.org/officeDocument/2006/relationships/hyperlink" Target="https://doi.org/10.1021/acsomega.3c01816" TargetMode="External"/><Relationship Id="rId29" Type="http://schemas.openxmlformats.org/officeDocument/2006/relationships/hyperlink" Target="http://doi.org/10.32328/turkjforsci.1587158" TargetMode="External"/><Relationship Id="rId11" Type="http://schemas.openxmlformats.org/officeDocument/2006/relationships/hyperlink" Target="https://www.researchgate.net/profile/Mustafa-Cicekler" TargetMode="External"/><Relationship Id="rId24" Type="http://schemas.openxmlformats.org/officeDocument/2006/relationships/hyperlink" Target="https://doi.org/10.5552/drind.2017.1647" TargetMode="External"/><Relationship Id="rId32" Type="http://schemas.openxmlformats.org/officeDocument/2006/relationships/hyperlink" Target="https://doi.org/10.30797/madencilik.994264" TargetMode="External"/><Relationship Id="rId37" Type="http://schemas.openxmlformats.org/officeDocument/2006/relationships/hyperlink" Target="https://doi.org/10.17780/ksujes.677796" TargetMode="External"/><Relationship Id="rId40" Type="http://schemas.openxmlformats.org/officeDocument/2006/relationships/hyperlink" Target="https://doi.org/10.17780/ksujes.523214" TargetMode="External"/><Relationship Id="rId45" Type="http://schemas.openxmlformats.org/officeDocument/2006/relationships/hyperlink" Target="https://doi.org/10.19113/sdufbed.98003" TargetMode="External"/><Relationship Id="rId5" Type="http://schemas.openxmlformats.org/officeDocument/2006/relationships/webSettings" Target="webSettings.xml"/><Relationship Id="rId15" Type="http://schemas.openxmlformats.org/officeDocument/2006/relationships/hyperlink" Target="https://doi.org/10.12841/wood.1644-3985.425.02" TargetMode="External"/><Relationship Id="rId23" Type="http://schemas.openxmlformats.org/officeDocument/2006/relationships/hyperlink" Target="https://doi.org/10.5552/drvind.2020.1943" TargetMode="External"/><Relationship Id="rId28" Type="http://schemas.openxmlformats.org/officeDocument/2006/relationships/hyperlink" Target="https://doi.org/10.15376/biores.10.3.5407-5416" TargetMode="External"/><Relationship Id="rId36" Type="http://schemas.openxmlformats.org/officeDocument/2006/relationships/hyperlink" Target="https://doi.org/10.29130/dubited.690757" TargetMode="External"/><Relationship Id="rId49" Type="http://schemas.openxmlformats.org/officeDocument/2006/relationships/fontTable" Target="fontTable.xml"/><Relationship Id="rId10" Type="http://schemas.openxmlformats.org/officeDocument/2006/relationships/hyperlink" Target="https://scholar.google.com/citations?user=rsPEwEAAAAAJ" TargetMode="External"/><Relationship Id="rId19" Type="http://schemas.openxmlformats.org/officeDocument/2006/relationships/hyperlink" Target="https://doi.org/10.35812/CelluloseChemTechnol.2022.56.75" TargetMode="External"/><Relationship Id="rId31" Type="http://schemas.openxmlformats.org/officeDocument/2006/relationships/hyperlink" Target="https://doi.org/10.30516/bilgesci.1038727" TargetMode="External"/><Relationship Id="rId44" Type="http://schemas.openxmlformats.org/officeDocument/2006/relationships/hyperlink" Target="https://doi.org/10.17475/kujff.29775" TargetMode="External"/><Relationship Id="rId4" Type="http://schemas.openxmlformats.org/officeDocument/2006/relationships/settings" Target="settings.xml"/><Relationship Id="rId9" Type="http://schemas.openxmlformats.org/officeDocument/2006/relationships/hyperlink" Target="https://www.scopus.com/authid/detail.uri?authorId=56045457800" TargetMode="External"/><Relationship Id="rId14" Type="http://schemas.openxmlformats.org/officeDocument/2006/relationships/hyperlink" Target="https://doi.org/10.1016/j.tsep.2023.102183" TargetMode="External"/><Relationship Id="rId22" Type="http://schemas.openxmlformats.org/officeDocument/2006/relationships/hyperlink" Target="https://doi.org/10.1080/10242422.2020.1834538" TargetMode="External"/><Relationship Id="rId27" Type="http://schemas.openxmlformats.org/officeDocument/2006/relationships/hyperlink" Target="https://doi.org/10.5552/drind.2016.1542" TargetMode="External"/><Relationship Id="rId30" Type="http://schemas.openxmlformats.org/officeDocument/2006/relationships/hyperlink" Target="http://doi.org/10.18182/tjf.1261515" TargetMode="External"/><Relationship Id="rId35" Type="http://schemas.openxmlformats.org/officeDocument/2006/relationships/hyperlink" Target="https://doi.org/10.18182/tjf.860207" TargetMode="External"/><Relationship Id="rId43" Type="http://schemas.openxmlformats.org/officeDocument/2006/relationships/hyperlink" Target="https://doi.org/10.17475/kastorman.285252" TargetMode="External"/><Relationship Id="rId48" Type="http://schemas.openxmlformats.org/officeDocument/2006/relationships/image" Target="media/image2.png"/><Relationship Id="rId8" Type="http://schemas.openxmlformats.org/officeDocument/2006/relationships/hyperlink" Target="https://akademik.yok.gov.tr/AkademikArama/AkademisyenGorevOgrenimBilgileri?islem=direct&amp;authorId=21FFAC5DAA54F36C" TargetMode="External"/><Relationship Id="rId3" Type="http://schemas.openxmlformats.org/officeDocument/2006/relationships/styles" Target="styles.xml"/><Relationship Id="rId12" Type="http://schemas.openxmlformats.org/officeDocument/2006/relationships/hyperlink" Target="https://doi.org/10.1007/s11696-024-03414-5" TargetMode="External"/><Relationship Id="rId17" Type="http://schemas.openxmlformats.org/officeDocument/2006/relationships/hyperlink" Target="https://doi.org/10.35812/CelluloseChemTechnol.2022.56.92" TargetMode="External"/><Relationship Id="rId25" Type="http://schemas.openxmlformats.org/officeDocument/2006/relationships/hyperlink" Target="https://doi.org/10.5552/drind.2016.1603" TargetMode="External"/><Relationship Id="rId33" Type="http://schemas.openxmlformats.org/officeDocument/2006/relationships/hyperlink" Target="https://doi.org/10.32328/turkjforsci.953712" TargetMode="External"/><Relationship Id="rId38" Type="http://schemas.openxmlformats.org/officeDocument/2006/relationships/hyperlink" Target="https://doi.org/10.24011/barofd.722679" TargetMode="External"/><Relationship Id="rId46" Type="http://schemas.openxmlformats.org/officeDocument/2006/relationships/hyperlink" Target="https://doi.org/10.18182/tjf.29700" TargetMode="External"/><Relationship Id="rId20" Type="http://schemas.openxmlformats.org/officeDocument/2006/relationships/hyperlink" Target="https://doi.org/10.1007/s13399-020-00768-0" TargetMode="External"/><Relationship Id="rId41" Type="http://schemas.openxmlformats.org/officeDocument/2006/relationships/hyperlink" Target="https://doi.org/10.17475/kastorman.499091" TargetMode="External"/><Relationship Id="rId1" Type="http://schemas.openxmlformats.org/officeDocument/2006/relationships/customXml" Target="../customXml/item1.xml"/><Relationship Id="rId6" Type="http://schemas.openxmlformats.org/officeDocument/2006/relationships/hyperlink" Target="https://www.webofscience.com/wos/author/record/A-8396-201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6FC2-96DE-498A-B245-4323C810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6392</Words>
  <Characters>36435</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24</cp:revision>
  <dcterms:created xsi:type="dcterms:W3CDTF">2025-08-07T12:05:00Z</dcterms:created>
  <dcterms:modified xsi:type="dcterms:W3CDTF">2026-03-09T05:54:00Z</dcterms:modified>
</cp:coreProperties>
</file>